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90" w:type="dxa"/>
        <w:tblInd w:w="1932" w:type="dxa"/>
        <w:tblLook w:val="04A0" w:firstRow="1" w:lastRow="0" w:firstColumn="1" w:lastColumn="0" w:noHBand="0" w:noVBand="1"/>
      </w:tblPr>
      <w:tblGrid>
        <w:gridCol w:w="2520"/>
        <w:gridCol w:w="2970"/>
        <w:gridCol w:w="2700"/>
      </w:tblGrid>
      <w:tr w:rsidR="00F32961" w:rsidRPr="00F32961" w14:paraId="66AE4394" w14:textId="77777777" w:rsidTr="1D2CDD04">
        <w:tc>
          <w:tcPr>
            <w:tcW w:w="2520" w:type="dxa"/>
          </w:tcPr>
          <w:p w14:paraId="1E3B3F07" w14:textId="735A6D7E" w:rsidR="007D0B43" w:rsidRPr="00F32961" w:rsidRDefault="007D0B43" w:rsidP="00F11DB0">
            <w:pPr>
              <w:jc w:val="center"/>
              <w:rPr>
                <w:rFonts w:ascii="Times New Roman" w:hAnsi="Times New Roman" w:cs="Times New Roman"/>
                <w:b/>
                <w:color w:val="000000" w:themeColor="text1"/>
                <w:sz w:val="20"/>
                <w:szCs w:val="20"/>
              </w:rPr>
            </w:pPr>
            <w:bookmarkStart w:id="0" w:name="_GoBack" w:colFirst="0" w:colLast="0"/>
            <w:r w:rsidRPr="00F32961">
              <w:rPr>
                <w:rFonts w:ascii="Times New Roman" w:hAnsi="Times New Roman" w:cs="Times New Roman"/>
                <w:b/>
                <w:color w:val="000000" w:themeColor="text1"/>
                <w:sz w:val="20"/>
                <w:szCs w:val="20"/>
              </w:rPr>
              <w:t xml:space="preserve">Governing Council </w:t>
            </w:r>
            <w:r w:rsidR="00F11DB0" w:rsidRPr="00F32961">
              <w:rPr>
                <w:rFonts w:ascii="Times New Roman" w:hAnsi="Times New Roman" w:cs="Times New Roman"/>
                <w:b/>
                <w:color w:val="000000" w:themeColor="text1"/>
                <w:sz w:val="20"/>
                <w:szCs w:val="20"/>
              </w:rPr>
              <w:t xml:space="preserve"> </w:t>
            </w:r>
            <w:r w:rsidRPr="00F32961">
              <w:rPr>
                <w:rFonts w:ascii="Times New Roman" w:hAnsi="Times New Roman" w:cs="Times New Roman"/>
                <w:b/>
                <w:color w:val="000000" w:themeColor="text1"/>
                <w:sz w:val="20"/>
                <w:szCs w:val="20"/>
              </w:rPr>
              <w:t>Officers</w:t>
            </w:r>
          </w:p>
          <w:p w14:paraId="61EDB54D" w14:textId="77777777" w:rsidR="00F11DB0" w:rsidRPr="00F32961" w:rsidRDefault="00F11DB0" w:rsidP="00F11DB0">
            <w:pPr>
              <w:jc w:val="center"/>
              <w:rPr>
                <w:rFonts w:ascii="Times New Roman" w:hAnsi="Times New Roman" w:cs="Times New Roman"/>
                <w:b/>
                <w:color w:val="000000" w:themeColor="text1"/>
                <w:sz w:val="20"/>
                <w:szCs w:val="20"/>
              </w:rPr>
            </w:pPr>
          </w:p>
          <w:p w14:paraId="775128EE" w14:textId="614A1CCC" w:rsidR="007D0B43" w:rsidRPr="00F32961" w:rsidRDefault="007D0B43" w:rsidP="00BC3547">
            <w:pPr>
              <w:jc w:val="center"/>
              <w:rPr>
                <w:rFonts w:ascii="Times New Roman" w:hAnsi="Times New Roman" w:cs="Times New Roman"/>
                <w:b/>
                <w:color w:val="000000" w:themeColor="text1"/>
                <w:sz w:val="20"/>
                <w:szCs w:val="20"/>
              </w:rPr>
            </w:pPr>
            <w:r w:rsidRPr="00F32961">
              <w:rPr>
                <w:rFonts w:ascii="Times New Roman" w:hAnsi="Times New Roman" w:cs="Times New Roman"/>
                <w:b/>
                <w:color w:val="000000" w:themeColor="text1"/>
                <w:sz w:val="20"/>
                <w:szCs w:val="20"/>
              </w:rPr>
              <w:t>201</w:t>
            </w:r>
            <w:r w:rsidR="00724029" w:rsidRPr="00F32961">
              <w:rPr>
                <w:rFonts w:ascii="Times New Roman" w:hAnsi="Times New Roman" w:cs="Times New Roman"/>
                <w:b/>
                <w:color w:val="000000" w:themeColor="text1"/>
                <w:sz w:val="20"/>
                <w:szCs w:val="20"/>
              </w:rPr>
              <w:t>9</w:t>
            </w:r>
            <w:r w:rsidR="00824901" w:rsidRPr="00F32961">
              <w:rPr>
                <w:rFonts w:ascii="Times New Roman" w:hAnsi="Times New Roman" w:cs="Times New Roman"/>
                <w:b/>
                <w:color w:val="000000" w:themeColor="text1"/>
                <w:sz w:val="20"/>
                <w:szCs w:val="20"/>
              </w:rPr>
              <w:t>-20</w:t>
            </w:r>
            <w:r w:rsidR="00724029" w:rsidRPr="00F32961">
              <w:rPr>
                <w:rFonts w:ascii="Times New Roman" w:hAnsi="Times New Roman" w:cs="Times New Roman"/>
                <w:b/>
                <w:color w:val="000000" w:themeColor="text1"/>
                <w:sz w:val="20"/>
                <w:szCs w:val="20"/>
              </w:rPr>
              <w:t>20</w:t>
            </w:r>
          </w:p>
          <w:p w14:paraId="7F9C2A1E" w14:textId="77777777" w:rsidR="00F11DB0" w:rsidRPr="00F32961" w:rsidRDefault="00F11DB0" w:rsidP="00BC3547">
            <w:pPr>
              <w:jc w:val="center"/>
              <w:rPr>
                <w:rFonts w:ascii="Times New Roman" w:hAnsi="Times New Roman" w:cs="Times New Roman"/>
                <w:color w:val="000000" w:themeColor="text1"/>
                <w:sz w:val="20"/>
                <w:szCs w:val="20"/>
              </w:rPr>
            </w:pPr>
          </w:p>
          <w:p w14:paraId="2508C440" w14:textId="77777777" w:rsidR="007D0B43" w:rsidRPr="00F32961" w:rsidRDefault="00DF09DD"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Kate Williams Browne</w:t>
            </w:r>
            <w:r w:rsidR="007D0B43" w:rsidRPr="00F32961">
              <w:rPr>
                <w:rFonts w:ascii="Times New Roman" w:hAnsi="Times New Roman" w:cs="Times New Roman"/>
                <w:color w:val="000000" w:themeColor="text1"/>
                <w:sz w:val="20"/>
                <w:szCs w:val="20"/>
              </w:rPr>
              <w:br/>
            </w:r>
            <w:r w:rsidR="007D0B43" w:rsidRPr="00F32961">
              <w:rPr>
                <w:rFonts w:ascii="Times New Roman" w:hAnsi="Times New Roman" w:cs="Times New Roman"/>
                <w:i/>
                <w:color w:val="000000" w:themeColor="text1"/>
                <w:sz w:val="20"/>
                <w:szCs w:val="20"/>
              </w:rPr>
              <w:t>President</w:t>
            </w:r>
          </w:p>
          <w:p w14:paraId="5C5D8EC2" w14:textId="77777777" w:rsidR="007D0B43" w:rsidRPr="00F32961" w:rsidRDefault="007D0B43" w:rsidP="00BC3547">
            <w:pPr>
              <w:jc w:val="center"/>
              <w:rPr>
                <w:rFonts w:ascii="Times New Roman" w:hAnsi="Times New Roman" w:cs="Times New Roman"/>
                <w:color w:val="000000" w:themeColor="text1"/>
                <w:sz w:val="20"/>
                <w:szCs w:val="20"/>
              </w:rPr>
            </w:pPr>
          </w:p>
          <w:p w14:paraId="0C3A9B92" w14:textId="75366127" w:rsidR="007D0B43" w:rsidRPr="00F32961" w:rsidRDefault="004E76B8"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Jesse Raskin</w:t>
            </w:r>
          </w:p>
          <w:p w14:paraId="3F6EE384" w14:textId="30BB00FB" w:rsidR="007D0B43"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Vice President</w:t>
            </w:r>
          </w:p>
          <w:p w14:paraId="1C1B10A1" w14:textId="112170E2" w:rsidR="007D0B43" w:rsidRPr="00F32961" w:rsidRDefault="000014C0" w:rsidP="00BC3547">
            <w:pPr>
              <w:jc w:val="center"/>
              <w:rPr>
                <w:rFonts w:ascii="Times New Roman" w:hAnsi="Times New Roman" w:cs="Times New Roman"/>
                <w:color w:val="000000" w:themeColor="text1"/>
                <w:sz w:val="20"/>
                <w:szCs w:val="20"/>
              </w:rPr>
            </w:pPr>
            <w:r w:rsidRPr="00F32961">
              <w:rPr>
                <w:rFonts w:ascii="Times New Roman" w:hAnsi="Times New Roman" w:cs="Times New Roman"/>
                <w:i/>
                <w:noProof/>
                <w:color w:val="000000" w:themeColor="text1"/>
                <w:sz w:val="16"/>
                <w:szCs w:val="16"/>
                <w:lang w:eastAsia="zh-CN"/>
              </w:rPr>
              <mc:AlternateContent>
                <mc:Choice Requires="wps">
                  <w:drawing>
                    <wp:anchor distT="0" distB="0" distL="114300" distR="114300" simplePos="0" relativeHeight="251660288" behindDoc="0" locked="0" layoutInCell="1" allowOverlap="1" wp14:anchorId="015A8FC8" wp14:editId="71BF0E97">
                      <wp:simplePos x="0" y="0"/>
                      <wp:positionH relativeFrom="column">
                        <wp:posOffset>-1565275</wp:posOffset>
                      </wp:positionH>
                      <wp:positionV relativeFrom="paragraph">
                        <wp:posOffset>270510</wp:posOffset>
                      </wp:positionV>
                      <wp:extent cx="1316355" cy="16687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316355" cy="166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E978D" w14:textId="1534618E" w:rsidR="007D0B43" w:rsidRPr="008328E4" w:rsidRDefault="0046249B" w:rsidP="008328E4">
                                  <w:pPr>
                                    <w:jc w:val="center"/>
                                    <w:rPr>
                                      <w:rFonts w:ascii="Times New Roman" w:hAnsi="Times New Roman" w:cs="Times New Roman"/>
                                    </w:rPr>
                                  </w:pPr>
                                  <w:r>
                                    <w:rPr>
                                      <w:rFonts w:ascii="Times New Roman" w:hAnsi="Times New Roman" w:cs="Times New Roman"/>
                                      <w:b/>
                                    </w:rPr>
                                    <w:t>Minutes</w:t>
                                  </w:r>
                                  <w:r w:rsidR="007D0B43">
                                    <w:rPr>
                                      <w:rFonts w:ascii="Times New Roman" w:hAnsi="Times New Roman" w:cs="Times New Roman"/>
                                      <w:i/>
                                      <w:sz w:val="16"/>
                                      <w:szCs w:val="16"/>
                                    </w:rPr>
                                    <w:br/>
                                  </w:r>
                                  <w:r w:rsidR="0018754B">
                                    <w:rPr>
                                      <w:rFonts w:ascii="Times New Roman" w:hAnsi="Times New Roman" w:cs="Times New Roman"/>
                                    </w:rPr>
                                    <w:t>Thursday</w:t>
                                  </w:r>
                                  <w:r w:rsidR="00404E38">
                                    <w:rPr>
                                      <w:rFonts w:ascii="Times New Roman" w:hAnsi="Times New Roman" w:cs="Times New Roman"/>
                                    </w:rPr>
                                    <w:t>,</w:t>
                                  </w:r>
                                  <w:r w:rsidR="00CD4B8E">
                                    <w:rPr>
                                      <w:rFonts w:ascii="Times New Roman" w:hAnsi="Times New Roman" w:cs="Times New Roman"/>
                                    </w:rPr>
                                    <w:t xml:space="preserve"> </w:t>
                                  </w:r>
                                  <w:r w:rsidR="00824901">
                                    <w:rPr>
                                      <w:rFonts w:ascii="Times New Roman" w:hAnsi="Times New Roman" w:cs="Times New Roman"/>
                                    </w:rPr>
                                    <w:t>1</w:t>
                                  </w:r>
                                  <w:r w:rsidR="00724029">
                                    <w:rPr>
                                      <w:rFonts w:ascii="Times New Roman" w:hAnsi="Times New Roman" w:cs="Times New Roman"/>
                                    </w:rPr>
                                    <w:t>5</w:t>
                                  </w:r>
                                  <w:r w:rsidR="00824901">
                                    <w:rPr>
                                      <w:rFonts w:ascii="Times New Roman" w:hAnsi="Times New Roman" w:cs="Times New Roman"/>
                                    </w:rPr>
                                    <w:t xml:space="preserve"> August</w:t>
                                  </w:r>
                                  <w:r w:rsidR="00195514">
                                    <w:rPr>
                                      <w:rFonts w:ascii="Times New Roman" w:hAnsi="Times New Roman" w:cs="Times New Roman"/>
                                    </w:rPr>
                                    <w:t xml:space="preserve"> </w:t>
                                  </w:r>
                                  <w:r w:rsidR="00D90573">
                                    <w:rPr>
                                      <w:rFonts w:ascii="Times New Roman" w:hAnsi="Times New Roman" w:cs="Times New Roman"/>
                                    </w:rPr>
                                    <w:t xml:space="preserve"> </w:t>
                                  </w:r>
                                  <w:r w:rsidR="008328E4">
                                    <w:rPr>
                                      <w:rFonts w:ascii="Times New Roman" w:hAnsi="Times New Roman" w:cs="Times New Roman"/>
                                    </w:rPr>
                                    <w:br/>
                                  </w:r>
                                  <w:r w:rsidR="000A0451">
                                    <w:rPr>
                                      <w:rFonts w:ascii="Times New Roman" w:hAnsi="Times New Roman" w:cs="Times New Roman"/>
                                    </w:rPr>
                                    <w:t>2</w:t>
                                  </w:r>
                                  <w:r w:rsidR="008328E4">
                                    <w:rPr>
                                      <w:rFonts w:ascii="Times New Roman" w:hAnsi="Times New Roman" w:cs="Times New Roman"/>
                                    </w:rPr>
                                    <w:t>:</w:t>
                                  </w:r>
                                  <w:r w:rsidR="000A0451">
                                    <w:rPr>
                                      <w:rFonts w:ascii="Times New Roman" w:hAnsi="Times New Roman" w:cs="Times New Roman"/>
                                    </w:rPr>
                                    <w:t>1</w:t>
                                  </w:r>
                                  <w:r w:rsidR="008328E4">
                                    <w:rPr>
                                      <w:rFonts w:ascii="Times New Roman" w:hAnsi="Times New Roman" w:cs="Times New Roman"/>
                                    </w:rPr>
                                    <w:t>0</w:t>
                                  </w:r>
                                  <w:r w:rsidR="000A0451">
                                    <w:rPr>
                                      <w:rFonts w:ascii="Times New Roman" w:hAnsi="Times New Roman" w:cs="Times New Roman"/>
                                    </w:rPr>
                                    <w:t>p</w:t>
                                  </w:r>
                                  <w:r w:rsidR="008328E4">
                                    <w:rPr>
                                      <w:rFonts w:ascii="Times New Roman" w:hAnsi="Times New Roman" w:cs="Times New Roman"/>
                                    </w:rPr>
                                    <w:t xml:space="preserve">m – </w:t>
                                  </w:r>
                                  <w:r w:rsidR="000A0451">
                                    <w:rPr>
                                      <w:rFonts w:ascii="Times New Roman" w:hAnsi="Times New Roman" w:cs="Times New Roman"/>
                                    </w:rPr>
                                    <w:t>4</w:t>
                                  </w:r>
                                  <w:r w:rsidR="008328E4">
                                    <w:rPr>
                                      <w:rFonts w:ascii="Times New Roman" w:hAnsi="Times New Roman" w:cs="Times New Roman"/>
                                    </w:rPr>
                                    <w:t>:</w:t>
                                  </w:r>
                                  <w:r w:rsidR="000A0451">
                                    <w:rPr>
                                      <w:rFonts w:ascii="Times New Roman" w:hAnsi="Times New Roman" w:cs="Times New Roman"/>
                                    </w:rPr>
                                    <w:t>00</w:t>
                                  </w:r>
                                  <w:r w:rsidR="0000370B">
                                    <w:rPr>
                                      <w:rFonts w:ascii="Times New Roman" w:hAnsi="Times New Roman" w:cs="Times New Roman"/>
                                    </w:rPr>
                                    <w:t>p</w:t>
                                  </w:r>
                                  <w:r w:rsidR="008328E4">
                                    <w:rPr>
                                      <w:rFonts w:ascii="Times New Roman" w:hAnsi="Times New Roman" w:cs="Times New Roman"/>
                                    </w:rPr>
                                    <w:t>m</w:t>
                                  </w:r>
                                  <w:r w:rsidR="007D0B43">
                                    <w:rPr>
                                      <w:rFonts w:ascii="Times New Roman" w:hAnsi="Times New Roman" w:cs="Times New Roman"/>
                                      <w:i/>
                                      <w:sz w:val="16"/>
                                      <w:szCs w:val="16"/>
                                    </w:rPr>
                                    <w:br/>
                                  </w:r>
                                  <w:r w:rsidR="0018754B">
                                    <w:rPr>
                                      <w:rFonts w:ascii="Times New Roman" w:hAnsi="Times New Roman" w:cs="Times New Roman"/>
                                    </w:rPr>
                                    <w:t>rm. 6203</w:t>
                                  </w:r>
                                </w:p>
                                <w:p w14:paraId="4DF8BD1C" w14:textId="77777777" w:rsidR="007D0B43" w:rsidRDefault="007D0B43" w:rsidP="007D0B43">
                                  <w:pPr>
                                    <w:jc w:val="center"/>
                                  </w:pPr>
                                  <w:r w:rsidRPr="0053564C">
                                    <w:rPr>
                                      <w:rFonts w:ascii="Times New Roman" w:hAnsi="Times New Roman" w:cs="Times New Roman"/>
                                      <w:i/>
                                      <w:sz w:val="16"/>
                                      <w:szCs w:val="16"/>
                                    </w:rPr>
                                    <w:t>Mission: to empower and transform a global community of</w:t>
                                  </w:r>
                                  <w:r w:rsidRPr="0053564C">
                                    <w:rPr>
                                      <w:rFonts w:ascii="Times New Roman" w:hAnsi="Times New Roman" w:cs="Times New Roman"/>
                                      <w:b/>
                                    </w:rPr>
                                    <w:t xml:space="preserve"> </w:t>
                                  </w:r>
                                  <w:r w:rsidRPr="0053564C">
                                    <w:rPr>
                                      <w:rFonts w:ascii="Times New Roman" w:hAnsi="Times New Roman" w:cs="Times New Roman"/>
                                      <w:i/>
                                      <w:sz w:val="16"/>
                                      <w:szCs w:val="16"/>
                                    </w:rPr>
                                    <w:t>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A8FC8" id="_x0000_t202" coordsize="21600,21600" o:spt="202" path="m,l,21600r21600,l21600,xe">
                      <v:stroke joinstyle="miter"/>
                      <v:path gradientshapeok="t" o:connecttype="rect"/>
                    </v:shapetype>
                    <v:shape id="Text Box 3" o:spid="_x0000_s1026" type="#_x0000_t202" style="position:absolute;left:0;text-align:left;margin-left:-123.25pt;margin-top:21.3pt;width:103.65pt;height:1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QiwIAAIsFAAAOAAAAZHJzL2Uyb0RvYy54bWysVEtvGyEQvlfqf0Dcm7Xj2HGtrCM3katK&#10;URLVrnLGLMSowFDA3nV/fQZ2/WiaS6pedgfmm9fHzFxdN0aTrfBBgS1p/6xHibAcKmWfS/pjOf80&#10;piREZiumwYqS7kSg19OPH65qNxHnsAZdCU/QiQ2T2pV0HaObFEXga2FYOAMnLColeMMiHv1zUXlW&#10;o3eji/Neb1TU4CvngYsQ8Pa2VdJp9i+l4PFByiAi0SXF3GL++vxdpW8xvWKTZ8/cWvEuDfYPWRim&#10;LAY9uLplkZGNV3+5Mop7CCDjGQdTgJSKi1wDVtPvvapmsWZO5FqQnOAONIX/55bfbx89UVVJB5RY&#10;ZvCJlqKJ5As0ZJDYqV2YIGjhEBYbvMZX3t8HvExFN9Kb9MdyCOqR592B2+SMJ6NBfzQYDinhqOuP&#10;RuPLcWa/OJo7H+JXAYYkoaQeHy9zyrZ3IWIqCN1DUrQAWlVzpXU+pIYRN9qTLcOn1jEniRZ/oLQl&#10;dUkxj152bCGZt561TW5EbpkuXCq9LTFLcadFwmj7XUikLFf6RmzGubCH+BmdUBJDvcewwx+zeo9x&#10;Wwda5Mhg48HYKAs+V59n7EhZ9XNPmWzxSPhJ3UmMzarpWmIF1Q47wkM7UcHxucJXu2MhPjKPI4RN&#10;gGshPuBHakDWoZMoWYP//dZ9wmNno5aSGkeypOHXhnlBif5msec/9y8u0gznw8Xw8hwP/lSzOtXY&#10;jbkBbIU+LiDHs5jwUe9F6cE84faYpaioYpZj7JLGvXgT20WB24eL2SyDcGodi3d24XhynehNPbls&#10;nph3XeNG7Pl72A8vm7zq3xabLC3MNhGkys2dCG5Z7YjHic89322ntFJOzxl13KHTFwAAAP//AwBQ&#10;SwMEFAAGAAgAAAAhAB4wR97jAAAACwEAAA8AAABkcnMvZG93bnJldi54bWxMj8tOwzAQRfdI/IM1&#10;SGxQ6pAXNGRSIcRD6o6Gh7pz4yGJiO0odpPw95hVWY7u0b1nis2iejbRaDujEa5XITDStZGdbhDe&#10;qqfgFph1QkvRG00IP2RhU56fFSKXZtavNO1cw3yJtrlAaJ0bcs5t3ZISdmUG0j77MqMSzp9jw+Uo&#10;Zl+ueh6FYcaV6LRfaMVADy3V37ujQthfNZ9buzy/z3EaD48vU3XzISvEy4vl/g6Yo8WdYPjT9+pQ&#10;eqeDOWppWY8QREmWehYhiTJgngjidQTsgBCHaQK8LPj/H8pfAAAA//8DAFBLAQItABQABgAIAAAA&#10;IQC2gziS/gAAAOEBAAATAAAAAAAAAAAAAAAAAAAAAABbQ29udGVudF9UeXBlc10ueG1sUEsBAi0A&#10;FAAGAAgAAAAhADj9If/WAAAAlAEAAAsAAAAAAAAAAAAAAAAALwEAAF9yZWxzLy5yZWxzUEsBAi0A&#10;FAAGAAgAAAAhACr9WxCLAgAAiwUAAA4AAAAAAAAAAAAAAAAALgIAAGRycy9lMm9Eb2MueG1sUEsB&#10;Ai0AFAAGAAgAAAAhAB4wR97jAAAACwEAAA8AAAAAAAAAAAAAAAAA5QQAAGRycy9kb3ducmV2Lnht&#10;bFBLBQYAAAAABAAEAPMAAAD1BQAAAAA=&#10;" fillcolor="white [3201]" stroked="f" strokeweight=".5pt">
                      <v:textbox>
                        <w:txbxContent>
                          <w:p w14:paraId="1DAE978D" w14:textId="1534618E" w:rsidR="007D0B43" w:rsidRPr="008328E4" w:rsidRDefault="0046249B" w:rsidP="008328E4">
                            <w:pPr>
                              <w:jc w:val="center"/>
                              <w:rPr>
                                <w:rFonts w:ascii="Times New Roman" w:hAnsi="Times New Roman" w:cs="Times New Roman"/>
                              </w:rPr>
                            </w:pPr>
                            <w:r>
                              <w:rPr>
                                <w:rFonts w:ascii="Times New Roman" w:hAnsi="Times New Roman" w:cs="Times New Roman"/>
                                <w:b/>
                              </w:rPr>
                              <w:t>Minutes</w:t>
                            </w:r>
                            <w:r w:rsidR="007D0B43">
                              <w:rPr>
                                <w:rFonts w:ascii="Times New Roman" w:hAnsi="Times New Roman" w:cs="Times New Roman"/>
                                <w:i/>
                                <w:sz w:val="16"/>
                                <w:szCs w:val="16"/>
                              </w:rPr>
                              <w:br/>
                            </w:r>
                            <w:r w:rsidR="0018754B">
                              <w:rPr>
                                <w:rFonts w:ascii="Times New Roman" w:hAnsi="Times New Roman" w:cs="Times New Roman"/>
                              </w:rPr>
                              <w:t>Thursday</w:t>
                            </w:r>
                            <w:r w:rsidR="00404E38">
                              <w:rPr>
                                <w:rFonts w:ascii="Times New Roman" w:hAnsi="Times New Roman" w:cs="Times New Roman"/>
                              </w:rPr>
                              <w:t>,</w:t>
                            </w:r>
                            <w:r w:rsidR="00CD4B8E">
                              <w:rPr>
                                <w:rFonts w:ascii="Times New Roman" w:hAnsi="Times New Roman" w:cs="Times New Roman"/>
                              </w:rPr>
                              <w:t xml:space="preserve"> </w:t>
                            </w:r>
                            <w:r w:rsidR="00824901">
                              <w:rPr>
                                <w:rFonts w:ascii="Times New Roman" w:hAnsi="Times New Roman" w:cs="Times New Roman"/>
                              </w:rPr>
                              <w:t>1</w:t>
                            </w:r>
                            <w:r w:rsidR="00724029">
                              <w:rPr>
                                <w:rFonts w:ascii="Times New Roman" w:hAnsi="Times New Roman" w:cs="Times New Roman"/>
                              </w:rPr>
                              <w:t>5</w:t>
                            </w:r>
                            <w:r w:rsidR="00824901">
                              <w:rPr>
                                <w:rFonts w:ascii="Times New Roman" w:hAnsi="Times New Roman" w:cs="Times New Roman"/>
                              </w:rPr>
                              <w:t xml:space="preserve"> August</w:t>
                            </w:r>
                            <w:r w:rsidR="00195514">
                              <w:rPr>
                                <w:rFonts w:ascii="Times New Roman" w:hAnsi="Times New Roman" w:cs="Times New Roman"/>
                              </w:rPr>
                              <w:t xml:space="preserve"> </w:t>
                            </w:r>
                            <w:r w:rsidR="00D90573">
                              <w:rPr>
                                <w:rFonts w:ascii="Times New Roman" w:hAnsi="Times New Roman" w:cs="Times New Roman"/>
                              </w:rPr>
                              <w:t xml:space="preserve"> </w:t>
                            </w:r>
                            <w:r w:rsidR="008328E4">
                              <w:rPr>
                                <w:rFonts w:ascii="Times New Roman" w:hAnsi="Times New Roman" w:cs="Times New Roman"/>
                              </w:rPr>
                              <w:br/>
                            </w:r>
                            <w:r w:rsidR="000A0451">
                              <w:rPr>
                                <w:rFonts w:ascii="Times New Roman" w:hAnsi="Times New Roman" w:cs="Times New Roman"/>
                              </w:rPr>
                              <w:t>2</w:t>
                            </w:r>
                            <w:r w:rsidR="008328E4">
                              <w:rPr>
                                <w:rFonts w:ascii="Times New Roman" w:hAnsi="Times New Roman" w:cs="Times New Roman"/>
                              </w:rPr>
                              <w:t>:</w:t>
                            </w:r>
                            <w:r w:rsidR="000A0451">
                              <w:rPr>
                                <w:rFonts w:ascii="Times New Roman" w:hAnsi="Times New Roman" w:cs="Times New Roman"/>
                              </w:rPr>
                              <w:t>1</w:t>
                            </w:r>
                            <w:r w:rsidR="008328E4">
                              <w:rPr>
                                <w:rFonts w:ascii="Times New Roman" w:hAnsi="Times New Roman" w:cs="Times New Roman"/>
                              </w:rPr>
                              <w:t>0</w:t>
                            </w:r>
                            <w:r w:rsidR="000A0451">
                              <w:rPr>
                                <w:rFonts w:ascii="Times New Roman" w:hAnsi="Times New Roman" w:cs="Times New Roman"/>
                              </w:rPr>
                              <w:t>p</w:t>
                            </w:r>
                            <w:r w:rsidR="008328E4">
                              <w:rPr>
                                <w:rFonts w:ascii="Times New Roman" w:hAnsi="Times New Roman" w:cs="Times New Roman"/>
                              </w:rPr>
                              <w:t xml:space="preserve">m – </w:t>
                            </w:r>
                            <w:r w:rsidR="000A0451">
                              <w:rPr>
                                <w:rFonts w:ascii="Times New Roman" w:hAnsi="Times New Roman" w:cs="Times New Roman"/>
                              </w:rPr>
                              <w:t>4</w:t>
                            </w:r>
                            <w:r w:rsidR="008328E4">
                              <w:rPr>
                                <w:rFonts w:ascii="Times New Roman" w:hAnsi="Times New Roman" w:cs="Times New Roman"/>
                              </w:rPr>
                              <w:t>:</w:t>
                            </w:r>
                            <w:r w:rsidR="000A0451">
                              <w:rPr>
                                <w:rFonts w:ascii="Times New Roman" w:hAnsi="Times New Roman" w:cs="Times New Roman"/>
                              </w:rPr>
                              <w:t>00</w:t>
                            </w:r>
                            <w:r w:rsidR="0000370B">
                              <w:rPr>
                                <w:rFonts w:ascii="Times New Roman" w:hAnsi="Times New Roman" w:cs="Times New Roman"/>
                              </w:rPr>
                              <w:t>p</w:t>
                            </w:r>
                            <w:r w:rsidR="008328E4">
                              <w:rPr>
                                <w:rFonts w:ascii="Times New Roman" w:hAnsi="Times New Roman" w:cs="Times New Roman"/>
                              </w:rPr>
                              <w:t>m</w:t>
                            </w:r>
                            <w:r w:rsidR="007D0B43">
                              <w:rPr>
                                <w:rFonts w:ascii="Times New Roman" w:hAnsi="Times New Roman" w:cs="Times New Roman"/>
                                <w:i/>
                                <w:sz w:val="16"/>
                                <w:szCs w:val="16"/>
                              </w:rPr>
                              <w:br/>
                            </w:r>
                            <w:r w:rsidR="0018754B">
                              <w:rPr>
                                <w:rFonts w:ascii="Times New Roman" w:hAnsi="Times New Roman" w:cs="Times New Roman"/>
                              </w:rPr>
                              <w:t>rm. 6203</w:t>
                            </w:r>
                          </w:p>
                          <w:p w14:paraId="4DF8BD1C" w14:textId="77777777" w:rsidR="007D0B43" w:rsidRDefault="007D0B43" w:rsidP="007D0B43">
                            <w:pPr>
                              <w:jc w:val="center"/>
                            </w:pPr>
                            <w:r w:rsidRPr="0053564C">
                              <w:rPr>
                                <w:rFonts w:ascii="Times New Roman" w:hAnsi="Times New Roman" w:cs="Times New Roman"/>
                                <w:i/>
                                <w:sz w:val="16"/>
                                <w:szCs w:val="16"/>
                              </w:rPr>
                              <w:t>Mission: to empower and transform a global community of</w:t>
                            </w:r>
                            <w:r w:rsidRPr="0053564C">
                              <w:rPr>
                                <w:rFonts w:ascii="Times New Roman" w:hAnsi="Times New Roman" w:cs="Times New Roman"/>
                                <w:b/>
                              </w:rPr>
                              <w:t xml:space="preserve"> </w:t>
                            </w:r>
                            <w:r w:rsidRPr="0053564C">
                              <w:rPr>
                                <w:rFonts w:ascii="Times New Roman" w:hAnsi="Times New Roman" w:cs="Times New Roman"/>
                                <w:i/>
                                <w:sz w:val="16"/>
                                <w:szCs w:val="16"/>
                              </w:rPr>
                              <w:t>learners</w:t>
                            </w:r>
                          </w:p>
                        </w:txbxContent>
                      </v:textbox>
                    </v:shape>
                  </w:pict>
                </mc:Fallback>
              </mc:AlternateContent>
            </w:r>
          </w:p>
          <w:p w14:paraId="5559A383" w14:textId="64B8735E" w:rsidR="009C290D" w:rsidRPr="00F32961" w:rsidRDefault="00724029"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Jing Folsom</w:t>
            </w:r>
          </w:p>
          <w:p w14:paraId="6AE2CD2D" w14:textId="77777777" w:rsidR="007D0B43"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Secretary</w:t>
            </w:r>
          </w:p>
          <w:p w14:paraId="19E62977" w14:textId="77777777" w:rsidR="007D0B43" w:rsidRPr="00F32961" w:rsidRDefault="007D0B43" w:rsidP="00BC3547">
            <w:pPr>
              <w:jc w:val="center"/>
              <w:rPr>
                <w:rFonts w:ascii="Times New Roman" w:hAnsi="Times New Roman" w:cs="Times New Roman"/>
                <w:color w:val="000000" w:themeColor="text1"/>
                <w:sz w:val="20"/>
                <w:szCs w:val="20"/>
              </w:rPr>
            </w:pPr>
          </w:p>
          <w:p w14:paraId="2DD18649" w14:textId="69683976" w:rsidR="007D0B43" w:rsidRPr="00F32961" w:rsidRDefault="1D2CDD04" w:rsidP="1D2CDD04">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Mustafa Popal</w:t>
            </w:r>
          </w:p>
          <w:p w14:paraId="5A196001" w14:textId="77777777" w:rsidR="007D0B43"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Treasurer</w:t>
            </w:r>
          </w:p>
          <w:p w14:paraId="1A84FD21" w14:textId="77777777" w:rsidR="00E61281" w:rsidRPr="00F32961" w:rsidRDefault="00E61281" w:rsidP="00BC3547">
            <w:pPr>
              <w:jc w:val="center"/>
              <w:rPr>
                <w:rFonts w:ascii="Times New Roman" w:hAnsi="Times New Roman" w:cs="Times New Roman"/>
                <w:color w:val="000000" w:themeColor="text1"/>
                <w:sz w:val="20"/>
                <w:szCs w:val="20"/>
              </w:rPr>
            </w:pPr>
          </w:p>
          <w:p w14:paraId="7AEF8AA4" w14:textId="77777777" w:rsidR="00E61281" w:rsidRPr="00F32961" w:rsidRDefault="00E61281"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Leigh Anne Shaw</w:t>
            </w:r>
          </w:p>
          <w:p w14:paraId="52A6A37F" w14:textId="77777777" w:rsidR="00E61281" w:rsidRPr="00F32961" w:rsidRDefault="00E61281" w:rsidP="00E61281">
            <w:pPr>
              <w:pStyle w:val="Heading1"/>
              <w:outlineLvl w:val="0"/>
              <w:rPr>
                <w:color w:val="000000" w:themeColor="text1"/>
              </w:rPr>
            </w:pPr>
            <w:r w:rsidRPr="00F32961">
              <w:rPr>
                <w:color w:val="000000" w:themeColor="text1"/>
              </w:rPr>
              <w:t>Past President</w:t>
            </w:r>
          </w:p>
          <w:p w14:paraId="5DDB2AF5" w14:textId="77777777" w:rsidR="007D0B43" w:rsidRPr="00F32961" w:rsidRDefault="007D0B43" w:rsidP="00BC3547">
            <w:pPr>
              <w:jc w:val="center"/>
              <w:rPr>
                <w:rFonts w:ascii="Times New Roman" w:hAnsi="Times New Roman" w:cs="Times New Roman"/>
                <w:color w:val="000000" w:themeColor="text1"/>
                <w:sz w:val="20"/>
                <w:szCs w:val="20"/>
              </w:rPr>
            </w:pPr>
          </w:p>
          <w:p w14:paraId="3C0BE174" w14:textId="77777777" w:rsidR="007D0B43" w:rsidRPr="00F32961" w:rsidRDefault="007D0B43" w:rsidP="00BC3547">
            <w:pPr>
              <w:jc w:val="center"/>
              <w:rPr>
                <w:rFonts w:ascii="Times New Roman" w:hAnsi="Times New Roman" w:cs="Times New Roman"/>
                <w:color w:val="000000" w:themeColor="text1"/>
                <w:sz w:val="20"/>
                <w:szCs w:val="20"/>
              </w:rPr>
            </w:pPr>
          </w:p>
        </w:tc>
        <w:tc>
          <w:tcPr>
            <w:tcW w:w="2970" w:type="dxa"/>
          </w:tcPr>
          <w:p w14:paraId="2ED500EC" w14:textId="6D91CB33" w:rsidR="007D0B43" w:rsidRPr="00F32961" w:rsidRDefault="00824901" w:rsidP="00531AAE">
            <w:pPr>
              <w:jc w:val="center"/>
              <w:rPr>
                <w:rFonts w:ascii="Times New Roman" w:hAnsi="Times New Roman" w:cs="Times New Roman"/>
                <w:color w:val="000000" w:themeColor="text1"/>
                <w:sz w:val="20"/>
                <w:szCs w:val="20"/>
              </w:rPr>
            </w:pPr>
            <w:r w:rsidRPr="00F32961">
              <w:rPr>
                <w:rFonts w:ascii="Times New Roman" w:hAnsi="Times New Roman" w:cs="Times New Roman"/>
                <w:b/>
                <w:color w:val="000000" w:themeColor="text1"/>
                <w:sz w:val="20"/>
                <w:szCs w:val="20"/>
              </w:rPr>
              <w:t>Committee Chairs</w:t>
            </w:r>
            <w:r w:rsidR="00E61281" w:rsidRPr="00F32961">
              <w:rPr>
                <w:rFonts w:ascii="Times New Roman" w:hAnsi="Times New Roman" w:cs="Times New Roman"/>
                <w:b/>
                <w:color w:val="000000" w:themeColor="text1"/>
                <w:sz w:val="20"/>
                <w:szCs w:val="20"/>
              </w:rPr>
              <w:t xml:space="preserve"> </w:t>
            </w:r>
          </w:p>
          <w:p w14:paraId="3C913926" w14:textId="0D2D580B" w:rsidR="00F52397" w:rsidRPr="00F32961" w:rsidRDefault="004E76B8" w:rsidP="00824901">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Jessica Hurless</w:t>
            </w:r>
          </w:p>
          <w:p w14:paraId="2A4A315C" w14:textId="1F9762DC" w:rsidR="007D0B43" w:rsidRPr="00F32961" w:rsidRDefault="002E13AD"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Curriculum</w:t>
            </w:r>
            <w:r w:rsidR="009C290D" w:rsidRPr="00F32961">
              <w:rPr>
                <w:rFonts w:ascii="Times New Roman" w:hAnsi="Times New Roman" w:cs="Times New Roman"/>
                <w:i/>
                <w:color w:val="000000" w:themeColor="text1"/>
                <w:sz w:val="20"/>
                <w:szCs w:val="20"/>
              </w:rPr>
              <w:t xml:space="preserve"> </w:t>
            </w:r>
          </w:p>
          <w:p w14:paraId="7B5465FE" w14:textId="77777777" w:rsidR="007D0B43" w:rsidRPr="00F32961" w:rsidRDefault="007D0B43" w:rsidP="00BC3547">
            <w:pPr>
              <w:jc w:val="center"/>
              <w:rPr>
                <w:rFonts w:ascii="Times New Roman" w:hAnsi="Times New Roman" w:cs="Times New Roman"/>
                <w:color w:val="000000" w:themeColor="text1"/>
                <w:sz w:val="20"/>
                <w:szCs w:val="20"/>
              </w:rPr>
            </w:pPr>
          </w:p>
          <w:p w14:paraId="6FD9BDBA" w14:textId="3CA914B4" w:rsidR="007D0B43" w:rsidRPr="00F32961" w:rsidRDefault="00824901" w:rsidP="00B916D9">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Nathan Jones</w:t>
            </w:r>
            <w:r w:rsidR="007D0B43" w:rsidRPr="00F32961">
              <w:rPr>
                <w:rFonts w:ascii="Times New Roman" w:hAnsi="Times New Roman" w:cs="Times New Roman"/>
                <w:color w:val="000000" w:themeColor="text1"/>
                <w:sz w:val="20"/>
                <w:szCs w:val="20"/>
              </w:rPr>
              <w:br/>
            </w:r>
            <w:r w:rsidR="007D0B43" w:rsidRPr="00F32961">
              <w:rPr>
                <w:rFonts w:ascii="Times New Roman" w:hAnsi="Times New Roman" w:cs="Times New Roman"/>
                <w:i/>
                <w:color w:val="000000" w:themeColor="text1"/>
                <w:sz w:val="20"/>
                <w:szCs w:val="20"/>
              </w:rPr>
              <w:t>Educational Policy</w:t>
            </w:r>
            <w:r w:rsidR="004E76B8" w:rsidRPr="00F32961">
              <w:rPr>
                <w:rFonts w:ascii="Times New Roman" w:hAnsi="Times New Roman" w:cs="Times New Roman"/>
                <w:i/>
                <w:color w:val="000000" w:themeColor="text1"/>
                <w:sz w:val="20"/>
                <w:szCs w:val="20"/>
              </w:rPr>
              <w:t xml:space="preserve"> Chair</w:t>
            </w:r>
          </w:p>
          <w:p w14:paraId="0F507D89" w14:textId="77777777" w:rsidR="007D0B43" w:rsidRPr="00F32961" w:rsidRDefault="007D0B43" w:rsidP="00BC3547">
            <w:pPr>
              <w:jc w:val="center"/>
              <w:rPr>
                <w:rFonts w:ascii="Times New Roman" w:hAnsi="Times New Roman" w:cs="Times New Roman"/>
                <w:color w:val="000000" w:themeColor="text1"/>
                <w:sz w:val="20"/>
                <w:szCs w:val="20"/>
              </w:rPr>
            </w:pPr>
          </w:p>
          <w:p w14:paraId="1DECB914" w14:textId="541A2AF4" w:rsidR="007D0B43" w:rsidRPr="00F32961" w:rsidRDefault="00824901"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Rika Fabian</w:t>
            </w:r>
          </w:p>
          <w:p w14:paraId="1D84F29C" w14:textId="77777777" w:rsidR="007D0B43"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Professional Personnel</w:t>
            </w:r>
            <w:r w:rsidR="004E76B8" w:rsidRPr="00F32961">
              <w:rPr>
                <w:rFonts w:ascii="Times New Roman" w:hAnsi="Times New Roman" w:cs="Times New Roman"/>
                <w:i/>
                <w:color w:val="000000" w:themeColor="text1"/>
                <w:sz w:val="20"/>
                <w:szCs w:val="20"/>
              </w:rPr>
              <w:t xml:space="preserve"> Chair</w:t>
            </w:r>
          </w:p>
          <w:p w14:paraId="105C02F2" w14:textId="77777777" w:rsidR="007D0B43" w:rsidRPr="00F32961" w:rsidRDefault="007D0B43" w:rsidP="00BC3547">
            <w:pPr>
              <w:jc w:val="center"/>
              <w:rPr>
                <w:rFonts w:ascii="Times New Roman" w:hAnsi="Times New Roman" w:cs="Times New Roman"/>
                <w:color w:val="000000" w:themeColor="text1"/>
                <w:sz w:val="20"/>
                <w:szCs w:val="20"/>
              </w:rPr>
            </w:pPr>
          </w:p>
          <w:p w14:paraId="1A3BC3D8" w14:textId="77777777" w:rsidR="005755D8" w:rsidRPr="00F32961" w:rsidRDefault="005755D8" w:rsidP="00724029">
            <w:pPr>
              <w:rPr>
                <w:rFonts w:ascii="Times New Roman" w:hAnsi="Times New Roman" w:cs="Times New Roman"/>
                <w:b/>
                <w:color w:val="000000" w:themeColor="text1"/>
                <w:sz w:val="20"/>
                <w:szCs w:val="20"/>
              </w:rPr>
            </w:pPr>
          </w:p>
          <w:p w14:paraId="01D4FB9B" w14:textId="59601BD1" w:rsidR="007D0B43" w:rsidRPr="00F32961" w:rsidRDefault="00DB027E" w:rsidP="00BC3547">
            <w:pPr>
              <w:jc w:val="center"/>
              <w:rPr>
                <w:rFonts w:ascii="Times New Roman" w:hAnsi="Times New Roman" w:cs="Times New Roman"/>
                <w:color w:val="000000" w:themeColor="text1"/>
                <w:sz w:val="20"/>
                <w:szCs w:val="20"/>
              </w:rPr>
            </w:pPr>
            <w:r w:rsidRPr="00F32961">
              <w:rPr>
                <w:rFonts w:ascii="Times New Roman" w:hAnsi="Times New Roman" w:cs="Times New Roman"/>
                <w:b/>
                <w:color w:val="000000" w:themeColor="text1"/>
                <w:sz w:val="20"/>
                <w:szCs w:val="20"/>
              </w:rPr>
              <w:t>Ex-Officio/Non-voting  Representatives</w:t>
            </w:r>
            <w:r w:rsidR="00724029" w:rsidRPr="00F32961">
              <w:rPr>
                <w:rFonts w:ascii="Times New Roman" w:hAnsi="Times New Roman" w:cs="Times New Roman"/>
                <w:b/>
                <w:color w:val="000000" w:themeColor="text1"/>
                <w:sz w:val="20"/>
                <w:szCs w:val="20"/>
              </w:rPr>
              <w:t>/Liaisons</w:t>
            </w:r>
          </w:p>
          <w:p w14:paraId="62C51D62" w14:textId="3F873AB9" w:rsidR="00F52397"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color w:val="000000" w:themeColor="text1"/>
                <w:sz w:val="20"/>
                <w:szCs w:val="20"/>
              </w:rPr>
              <w:br/>
            </w:r>
            <w:r w:rsidR="00F52397" w:rsidRPr="00F32961">
              <w:rPr>
                <w:rFonts w:ascii="Times New Roman" w:hAnsi="Times New Roman" w:cs="Times New Roman"/>
                <w:i/>
                <w:color w:val="000000" w:themeColor="text1"/>
                <w:sz w:val="20"/>
                <w:szCs w:val="20"/>
              </w:rPr>
              <w:t xml:space="preserve">AFT Rep </w:t>
            </w:r>
          </w:p>
          <w:p w14:paraId="3F051BA9" w14:textId="77777777" w:rsidR="00F52397" w:rsidRPr="00F32961" w:rsidRDefault="00F52397" w:rsidP="00BC3547">
            <w:pPr>
              <w:jc w:val="center"/>
              <w:rPr>
                <w:rFonts w:ascii="Times New Roman" w:hAnsi="Times New Roman" w:cs="Times New Roman"/>
                <w:i/>
                <w:color w:val="000000" w:themeColor="text1"/>
                <w:sz w:val="20"/>
                <w:szCs w:val="20"/>
              </w:rPr>
            </w:pPr>
          </w:p>
          <w:p w14:paraId="5AED652E" w14:textId="3017130A" w:rsidR="007D0B43" w:rsidRPr="00F32961" w:rsidRDefault="00F52397" w:rsidP="00824901">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 xml:space="preserve">Classified Senate </w:t>
            </w:r>
            <w:r w:rsidR="00E61281" w:rsidRPr="00F32961">
              <w:rPr>
                <w:rFonts w:ascii="Times New Roman" w:hAnsi="Times New Roman" w:cs="Times New Roman"/>
                <w:i/>
                <w:color w:val="000000" w:themeColor="text1"/>
                <w:sz w:val="20"/>
                <w:szCs w:val="20"/>
              </w:rPr>
              <w:br/>
            </w:r>
            <w:r w:rsidR="00E61281" w:rsidRPr="00F32961">
              <w:rPr>
                <w:rFonts w:ascii="Times New Roman" w:hAnsi="Times New Roman" w:cs="Times New Roman"/>
                <w:color w:val="000000" w:themeColor="text1"/>
                <w:sz w:val="20"/>
                <w:szCs w:val="20"/>
              </w:rPr>
              <w:br/>
            </w:r>
            <w:r w:rsidRPr="00F32961">
              <w:rPr>
                <w:rFonts w:ascii="Times New Roman" w:hAnsi="Times New Roman" w:cs="Times New Roman"/>
                <w:i/>
                <w:color w:val="000000" w:themeColor="text1"/>
                <w:sz w:val="20"/>
                <w:szCs w:val="20"/>
              </w:rPr>
              <w:t xml:space="preserve">ASSC Rep </w:t>
            </w:r>
          </w:p>
          <w:p w14:paraId="604F7C96" w14:textId="77777777" w:rsidR="00531AAE" w:rsidRPr="00F32961" w:rsidRDefault="00531AAE" w:rsidP="00AA2DB2">
            <w:pPr>
              <w:jc w:val="center"/>
              <w:rPr>
                <w:rFonts w:ascii="Times New Roman" w:hAnsi="Times New Roman" w:cs="Times New Roman"/>
                <w:i/>
                <w:color w:val="000000" w:themeColor="text1"/>
                <w:sz w:val="20"/>
                <w:szCs w:val="20"/>
              </w:rPr>
            </w:pPr>
          </w:p>
          <w:p w14:paraId="089D348F" w14:textId="77777777" w:rsidR="004946F7" w:rsidRPr="00F32961" w:rsidRDefault="004946F7" w:rsidP="00531AAE">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 xml:space="preserve">SEEED </w:t>
            </w:r>
          </w:p>
          <w:p w14:paraId="73D3E8EC" w14:textId="77777777" w:rsidR="00531AAE" w:rsidRPr="00F32961" w:rsidRDefault="00531AAE" w:rsidP="00824901">
            <w:pPr>
              <w:rPr>
                <w:rFonts w:ascii="Times New Roman" w:hAnsi="Times New Roman" w:cs="Times New Roman"/>
                <w:b/>
                <w:color w:val="000000" w:themeColor="text1"/>
                <w:sz w:val="20"/>
                <w:szCs w:val="20"/>
              </w:rPr>
            </w:pPr>
          </w:p>
          <w:p w14:paraId="239BA2B8" w14:textId="3E0C70F2" w:rsidR="00724029" w:rsidRPr="00F32961" w:rsidRDefault="00724029" w:rsidP="00724029">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Guided Pathways</w:t>
            </w:r>
          </w:p>
          <w:p w14:paraId="31294043" w14:textId="43AD8BAB" w:rsidR="00724029" w:rsidRPr="00F32961" w:rsidRDefault="00724029" w:rsidP="00824901">
            <w:pPr>
              <w:rPr>
                <w:rFonts w:ascii="Times New Roman" w:hAnsi="Times New Roman" w:cs="Times New Roman"/>
                <w:b/>
                <w:color w:val="000000" w:themeColor="text1"/>
                <w:sz w:val="20"/>
                <w:szCs w:val="20"/>
              </w:rPr>
            </w:pPr>
          </w:p>
        </w:tc>
        <w:tc>
          <w:tcPr>
            <w:tcW w:w="2700" w:type="dxa"/>
          </w:tcPr>
          <w:p w14:paraId="169317E5" w14:textId="1CA812B7" w:rsidR="007D0B43" w:rsidRPr="00F32961" w:rsidRDefault="007D0B43" w:rsidP="00BC3547">
            <w:pPr>
              <w:jc w:val="center"/>
              <w:rPr>
                <w:rFonts w:ascii="Times New Roman" w:hAnsi="Times New Roman" w:cs="Times New Roman"/>
                <w:b/>
                <w:color w:val="000000" w:themeColor="text1"/>
                <w:sz w:val="20"/>
                <w:szCs w:val="20"/>
              </w:rPr>
            </w:pPr>
            <w:r w:rsidRPr="00F32961">
              <w:rPr>
                <w:rFonts w:ascii="Times New Roman" w:hAnsi="Times New Roman" w:cs="Times New Roman"/>
                <w:b/>
                <w:color w:val="000000" w:themeColor="text1"/>
                <w:sz w:val="20"/>
                <w:szCs w:val="20"/>
              </w:rPr>
              <w:t>Representatives</w:t>
            </w:r>
          </w:p>
          <w:p w14:paraId="76E2B99D" w14:textId="72F7BE25" w:rsidR="00824901" w:rsidRPr="00F32961" w:rsidRDefault="00824901" w:rsidP="00BC3547">
            <w:pPr>
              <w:jc w:val="center"/>
              <w:rPr>
                <w:rFonts w:ascii="Times New Roman" w:hAnsi="Times New Roman" w:cs="Times New Roman"/>
                <w:b/>
                <w:color w:val="000000" w:themeColor="text1"/>
                <w:sz w:val="20"/>
                <w:szCs w:val="20"/>
              </w:rPr>
            </w:pPr>
          </w:p>
          <w:p w14:paraId="24085F98" w14:textId="2617B66C" w:rsidR="007D0B43" w:rsidRPr="00F32961" w:rsidRDefault="00824901" w:rsidP="00824901">
            <w:pPr>
              <w:jc w:val="center"/>
              <w:rPr>
                <w:rFonts w:ascii="Times New Roman" w:hAnsi="Times New Roman" w:cs="Times New Roman"/>
                <w:b/>
                <w:color w:val="000000" w:themeColor="text1"/>
                <w:sz w:val="20"/>
                <w:szCs w:val="20"/>
              </w:rPr>
            </w:pPr>
            <w:r w:rsidRPr="00F32961">
              <w:rPr>
                <w:rFonts w:ascii="Times New Roman" w:hAnsi="Times New Roman" w:cs="Times New Roman"/>
                <w:b/>
                <w:color w:val="000000" w:themeColor="text1"/>
                <w:sz w:val="20"/>
                <w:szCs w:val="20"/>
              </w:rPr>
              <w:t>Divisions</w:t>
            </w:r>
          </w:p>
          <w:p w14:paraId="704814EB" w14:textId="5717FBBD" w:rsidR="009C290D" w:rsidRPr="00F32961" w:rsidRDefault="00531AAE"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Bianca Rowden-Quince</w:t>
            </w:r>
          </w:p>
          <w:p w14:paraId="4E216131" w14:textId="7BCAEF0C" w:rsidR="00724029" w:rsidRPr="00F32961" w:rsidRDefault="00724029"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Pia Walawalkar</w:t>
            </w:r>
          </w:p>
          <w:p w14:paraId="18577F3F" w14:textId="77777777" w:rsidR="009C290D" w:rsidRPr="00F32961" w:rsidRDefault="009C290D" w:rsidP="00B916D9">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ASLT</w:t>
            </w:r>
          </w:p>
          <w:p w14:paraId="6FB961BC" w14:textId="77777777" w:rsidR="009C290D" w:rsidRPr="00F32961" w:rsidRDefault="009C290D" w:rsidP="00BC3547">
            <w:pPr>
              <w:jc w:val="center"/>
              <w:rPr>
                <w:rFonts w:ascii="Times New Roman" w:hAnsi="Times New Roman" w:cs="Times New Roman"/>
                <w:color w:val="000000" w:themeColor="text1"/>
                <w:sz w:val="20"/>
                <w:szCs w:val="20"/>
              </w:rPr>
            </w:pPr>
          </w:p>
          <w:p w14:paraId="35E75EEF" w14:textId="357B1545" w:rsidR="007D0B43" w:rsidRPr="00F32961" w:rsidRDefault="1D2CDD04" w:rsidP="1D2CDD04">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Dick Claire/Filipp Gleyser</w:t>
            </w:r>
            <w:r w:rsidR="00F52397" w:rsidRPr="00F32961">
              <w:rPr>
                <w:color w:val="000000" w:themeColor="text1"/>
              </w:rPr>
              <w:br/>
            </w:r>
            <w:r w:rsidRPr="00F32961">
              <w:rPr>
                <w:rFonts w:ascii="Times New Roman" w:hAnsi="Times New Roman" w:cs="Times New Roman"/>
                <w:i/>
                <w:iCs/>
                <w:color w:val="000000" w:themeColor="text1"/>
                <w:sz w:val="20"/>
                <w:szCs w:val="20"/>
              </w:rPr>
              <w:t>BEPP</w:t>
            </w:r>
          </w:p>
          <w:p w14:paraId="0831D78F" w14:textId="4DEBBDC0" w:rsidR="007D0B43" w:rsidRPr="00F32961" w:rsidRDefault="007D0B43" w:rsidP="00BC3547">
            <w:pPr>
              <w:jc w:val="center"/>
              <w:rPr>
                <w:rFonts w:ascii="Times New Roman" w:hAnsi="Times New Roman" w:cs="Times New Roman"/>
                <w:color w:val="000000" w:themeColor="text1"/>
                <w:sz w:val="20"/>
                <w:szCs w:val="20"/>
              </w:rPr>
            </w:pPr>
          </w:p>
          <w:p w14:paraId="67DB45BD" w14:textId="4A8A748C" w:rsidR="00724029" w:rsidRPr="00F32961" w:rsidRDefault="00724029"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Suzanne Poma/Jacqu</w:t>
            </w:r>
            <w:r w:rsidR="00BB6DF1" w:rsidRPr="00F32961">
              <w:rPr>
                <w:rFonts w:ascii="Times New Roman" w:hAnsi="Times New Roman" w:cs="Times New Roman"/>
                <w:color w:val="000000" w:themeColor="text1"/>
                <w:sz w:val="20"/>
                <w:szCs w:val="20"/>
              </w:rPr>
              <w:t>i</w:t>
            </w:r>
            <w:r w:rsidRPr="00F32961">
              <w:rPr>
                <w:rFonts w:ascii="Times New Roman" w:hAnsi="Times New Roman" w:cs="Times New Roman"/>
                <w:color w:val="000000" w:themeColor="text1"/>
                <w:sz w:val="20"/>
                <w:szCs w:val="20"/>
              </w:rPr>
              <w:t>e Escobar</w:t>
            </w:r>
          </w:p>
          <w:p w14:paraId="0DB5F1A7" w14:textId="77777777" w:rsidR="0051031E" w:rsidRPr="00F32961" w:rsidRDefault="007D0B43" w:rsidP="00BC3547">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Counseling</w:t>
            </w:r>
          </w:p>
          <w:p w14:paraId="1804554F" w14:textId="78959F53" w:rsidR="007D0B43" w:rsidRPr="00F32961" w:rsidRDefault="007D0B43"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br/>
            </w:r>
            <w:r w:rsidR="00824901" w:rsidRPr="00F32961">
              <w:rPr>
                <w:rFonts w:ascii="Times New Roman" w:hAnsi="Times New Roman" w:cs="Times New Roman"/>
                <w:color w:val="000000" w:themeColor="text1"/>
                <w:sz w:val="20"/>
                <w:szCs w:val="20"/>
              </w:rPr>
              <w:t>Jarrod Feiner/</w:t>
            </w:r>
            <w:r w:rsidR="00724029" w:rsidRPr="00F32961">
              <w:rPr>
                <w:rFonts w:ascii="Times New Roman" w:hAnsi="Times New Roman" w:cs="Times New Roman"/>
                <w:color w:val="000000" w:themeColor="text1"/>
                <w:sz w:val="20"/>
                <w:szCs w:val="20"/>
              </w:rPr>
              <w:t>Erin Struss</w:t>
            </w:r>
            <w:r w:rsidR="004E76B8" w:rsidRPr="00F32961">
              <w:rPr>
                <w:rFonts w:ascii="Times New Roman" w:hAnsi="Times New Roman" w:cs="Times New Roman"/>
                <w:color w:val="000000" w:themeColor="text1"/>
                <w:sz w:val="20"/>
                <w:szCs w:val="20"/>
              </w:rPr>
              <w:t xml:space="preserve"> </w:t>
            </w:r>
            <w:r w:rsidRPr="00F32961">
              <w:rPr>
                <w:rFonts w:ascii="Times New Roman" w:hAnsi="Times New Roman" w:cs="Times New Roman"/>
                <w:color w:val="000000" w:themeColor="text1"/>
                <w:sz w:val="20"/>
                <w:szCs w:val="20"/>
              </w:rPr>
              <w:br/>
            </w:r>
            <w:r w:rsidRPr="00F32961">
              <w:rPr>
                <w:rFonts w:ascii="Times New Roman" w:hAnsi="Times New Roman" w:cs="Times New Roman"/>
                <w:i/>
                <w:color w:val="000000" w:themeColor="text1"/>
                <w:sz w:val="20"/>
                <w:szCs w:val="20"/>
              </w:rPr>
              <w:t>Language Arts</w:t>
            </w:r>
            <w:r w:rsidRPr="00F32961">
              <w:rPr>
                <w:rFonts w:ascii="Times New Roman" w:hAnsi="Times New Roman" w:cs="Times New Roman"/>
                <w:color w:val="000000" w:themeColor="text1"/>
                <w:sz w:val="20"/>
                <w:szCs w:val="20"/>
              </w:rPr>
              <w:br/>
            </w:r>
            <w:r w:rsidRPr="00F32961">
              <w:rPr>
                <w:rFonts w:ascii="Times New Roman" w:hAnsi="Times New Roman" w:cs="Times New Roman"/>
                <w:color w:val="000000" w:themeColor="text1"/>
                <w:sz w:val="20"/>
                <w:szCs w:val="20"/>
              </w:rPr>
              <w:br/>
            </w:r>
            <w:r w:rsidR="00824901" w:rsidRPr="00F32961">
              <w:rPr>
                <w:rFonts w:ascii="Times New Roman" w:hAnsi="Times New Roman" w:cs="Times New Roman"/>
                <w:color w:val="000000" w:themeColor="text1"/>
                <w:sz w:val="20"/>
                <w:szCs w:val="20"/>
              </w:rPr>
              <w:t>Amber Steele</w:t>
            </w:r>
            <w:r w:rsidRPr="00F32961">
              <w:rPr>
                <w:rFonts w:ascii="Times New Roman" w:hAnsi="Times New Roman" w:cs="Times New Roman"/>
                <w:color w:val="000000" w:themeColor="text1"/>
                <w:sz w:val="20"/>
                <w:szCs w:val="20"/>
              </w:rPr>
              <w:br/>
            </w:r>
            <w:r w:rsidRPr="00F32961">
              <w:rPr>
                <w:rFonts w:ascii="Times New Roman" w:hAnsi="Times New Roman" w:cs="Times New Roman"/>
                <w:i/>
                <w:color w:val="000000" w:themeColor="text1"/>
                <w:sz w:val="20"/>
                <w:szCs w:val="20"/>
              </w:rPr>
              <w:t>KAD</w:t>
            </w:r>
          </w:p>
          <w:p w14:paraId="79496FAB" w14:textId="77777777" w:rsidR="007D0B43" w:rsidRPr="00F32961" w:rsidRDefault="007D0B43" w:rsidP="00BC3547">
            <w:pPr>
              <w:jc w:val="center"/>
              <w:rPr>
                <w:rFonts w:ascii="Times New Roman" w:hAnsi="Times New Roman" w:cs="Times New Roman"/>
                <w:color w:val="000000" w:themeColor="text1"/>
                <w:sz w:val="20"/>
                <w:szCs w:val="20"/>
              </w:rPr>
            </w:pPr>
          </w:p>
          <w:p w14:paraId="25FFE0BE" w14:textId="77777777" w:rsidR="009D1217" w:rsidRPr="00F32961" w:rsidRDefault="00824901" w:rsidP="00724029">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Bridget Fischer/</w:t>
            </w:r>
          </w:p>
          <w:p w14:paraId="74ADBDCB" w14:textId="57CC8274" w:rsidR="007D0B43" w:rsidRPr="00F32961" w:rsidRDefault="00724029" w:rsidP="00724029">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Jenni</w:t>
            </w:r>
            <w:r w:rsidR="00BB6DF1" w:rsidRPr="00F32961">
              <w:rPr>
                <w:rFonts w:ascii="Times New Roman" w:hAnsi="Times New Roman" w:cs="Times New Roman"/>
                <w:color w:val="000000" w:themeColor="text1"/>
                <w:sz w:val="20"/>
                <w:szCs w:val="20"/>
              </w:rPr>
              <w:t>fer</w:t>
            </w:r>
            <w:r w:rsidRPr="00F32961">
              <w:rPr>
                <w:rFonts w:ascii="Times New Roman" w:hAnsi="Times New Roman" w:cs="Times New Roman"/>
                <w:color w:val="000000" w:themeColor="text1"/>
                <w:sz w:val="20"/>
                <w:szCs w:val="20"/>
              </w:rPr>
              <w:t xml:space="preserve"> Merrill</w:t>
            </w:r>
            <w:r w:rsidR="009D1217" w:rsidRPr="00F32961">
              <w:rPr>
                <w:rFonts w:ascii="Times New Roman" w:hAnsi="Times New Roman" w:cs="Times New Roman"/>
                <w:color w:val="000000" w:themeColor="text1"/>
                <w:sz w:val="20"/>
                <w:szCs w:val="20"/>
              </w:rPr>
              <w:t xml:space="preserve">  </w:t>
            </w:r>
            <w:r w:rsidR="007D0B43" w:rsidRPr="00F32961">
              <w:rPr>
                <w:rFonts w:ascii="Times New Roman" w:hAnsi="Times New Roman" w:cs="Times New Roman"/>
                <w:i/>
                <w:color w:val="000000" w:themeColor="text1"/>
                <w:sz w:val="20"/>
                <w:szCs w:val="20"/>
              </w:rPr>
              <w:t>SSCA</w:t>
            </w:r>
          </w:p>
          <w:p w14:paraId="48570763" w14:textId="77777777" w:rsidR="009C290D" w:rsidRPr="00F32961" w:rsidRDefault="009C290D" w:rsidP="00BC3547">
            <w:pPr>
              <w:jc w:val="center"/>
              <w:rPr>
                <w:rFonts w:ascii="Times New Roman" w:hAnsi="Times New Roman" w:cs="Times New Roman"/>
                <w:color w:val="000000" w:themeColor="text1"/>
                <w:sz w:val="20"/>
                <w:szCs w:val="20"/>
              </w:rPr>
            </w:pPr>
          </w:p>
          <w:p w14:paraId="726BD589" w14:textId="77777777" w:rsidR="00724029" w:rsidRPr="00F32961" w:rsidRDefault="00724029" w:rsidP="00CD4B8E">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Carina Anttila-Suarez/</w:t>
            </w:r>
          </w:p>
          <w:p w14:paraId="55354832" w14:textId="0CF72D9A" w:rsidR="007D0B43" w:rsidRPr="00F32961" w:rsidRDefault="00126868" w:rsidP="009D121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Young</w:t>
            </w:r>
            <w:r w:rsidR="00455C12" w:rsidRPr="00F32961">
              <w:rPr>
                <w:rFonts w:ascii="Times New Roman" w:hAnsi="Times New Roman" w:cs="Times New Roman"/>
                <w:color w:val="000000" w:themeColor="text1"/>
                <w:sz w:val="20"/>
                <w:szCs w:val="20"/>
              </w:rPr>
              <w:t>a</w:t>
            </w:r>
            <w:r w:rsidR="00F35A30" w:rsidRPr="00F32961">
              <w:rPr>
                <w:rFonts w:ascii="Times New Roman" w:hAnsi="Times New Roman" w:cs="Times New Roman"/>
                <w:color w:val="000000" w:themeColor="text1"/>
                <w:sz w:val="20"/>
                <w:szCs w:val="20"/>
              </w:rPr>
              <w:t xml:space="preserve"> Cho</w:t>
            </w:r>
            <w:r w:rsidR="009D1217" w:rsidRPr="00F32961">
              <w:rPr>
                <w:rFonts w:ascii="Times New Roman" w:hAnsi="Times New Roman" w:cs="Times New Roman"/>
                <w:color w:val="000000" w:themeColor="text1"/>
                <w:sz w:val="20"/>
                <w:szCs w:val="20"/>
              </w:rPr>
              <w:t xml:space="preserve">i   </w:t>
            </w:r>
            <w:r w:rsidR="00CD4B8E" w:rsidRPr="00F32961">
              <w:rPr>
                <w:rFonts w:ascii="Times New Roman" w:hAnsi="Times New Roman" w:cs="Times New Roman"/>
                <w:i/>
                <w:color w:val="000000" w:themeColor="text1"/>
                <w:sz w:val="20"/>
                <w:szCs w:val="20"/>
              </w:rPr>
              <w:t>SMT</w:t>
            </w:r>
          </w:p>
          <w:p w14:paraId="781F9B6C" w14:textId="77777777" w:rsidR="00DB027E" w:rsidRPr="00F32961" w:rsidRDefault="00DB027E" w:rsidP="00BC3547">
            <w:pPr>
              <w:jc w:val="center"/>
              <w:rPr>
                <w:rFonts w:ascii="Times New Roman" w:hAnsi="Times New Roman" w:cs="Times New Roman"/>
                <w:i/>
                <w:color w:val="000000" w:themeColor="text1"/>
                <w:sz w:val="20"/>
                <w:szCs w:val="20"/>
              </w:rPr>
            </w:pPr>
          </w:p>
          <w:p w14:paraId="167B2EA5" w14:textId="31FA2649" w:rsidR="00DB027E" w:rsidRPr="00F32961" w:rsidRDefault="00824901" w:rsidP="00824901">
            <w:pPr>
              <w:jc w:val="center"/>
              <w:rPr>
                <w:rFonts w:ascii="Times New Roman" w:hAnsi="Times New Roman" w:cs="Times New Roman"/>
                <w:b/>
                <w:i/>
                <w:color w:val="000000" w:themeColor="text1"/>
                <w:sz w:val="20"/>
                <w:szCs w:val="20"/>
              </w:rPr>
            </w:pPr>
            <w:r w:rsidRPr="00F32961">
              <w:rPr>
                <w:rFonts w:ascii="Times New Roman" w:hAnsi="Times New Roman" w:cs="Times New Roman"/>
                <w:b/>
                <w:color w:val="000000" w:themeColor="text1"/>
                <w:sz w:val="20"/>
                <w:szCs w:val="20"/>
              </w:rPr>
              <w:t>Groups</w:t>
            </w:r>
          </w:p>
          <w:p w14:paraId="3BC569B9" w14:textId="3AE0E22A" w:rsidR="00824901" w:rsidRPr="00F32961" w:rsidRDefault="00724029" w:rsidP="00824901">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Cassidy Ryan</w:t>
            </w:r>
          </w:p>
          <w:p w14:paraId="1F75C1F0" w14:textId="77777777" w:rsidR="00824901" w:rsidRPr="00F32961" w:rsidRDefault="00824901" w:rsidP="00824901">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CTE Liaison</w:t>
            </w:r>
          </w:p>
          <w:p w14:paraId="0EB92DE9" w14:textId="039DE4F7" w:rsidR="004E76B8" w:rsidRPr="00F32961" w:rsidRDefault="004E76B8" w:rsidP="00BC3547">
            <w:pPr>
              <w:jc w:val="center"/>
              <w:rPr>
                <w:rFonts w:ascii="Times New Roman" w:hAnsi="Times New Roman" w:cs="Times New Roman"/>
                <w:i/>
                <w:color w:val="000000" w:themeColor="text1"/>
                <w:sz w:val="20"/>
                <w:szCs w:val="20"/>
              </w:rPr>
            </w:pPr>
          </w:p>
          <w:p w14:paraId="17966CC7" w14:textId="77777777" w:rsidR="00824901" w:rsidRPr="00F32961" w:rsidRDefault="00824901"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Barbara Corzonkoff/</w:t>
            </w:r>
          </w:p>
          <w:p w14:paraId="6844E1A7" w14:textId="77777777" w:rsidR="00724029" w:rsidRPr="00F32961" w:rsidRDefault="00724029"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 xml:space="preserve">Tim Rottenberg [Fall] &amp; </w:t>
            </w:r>
          </w:p>
          <w:p w14:paraId="0F3D7EF8" w14:textId="7082CE5F" w:rsidR="00824901" w:rsidRPr="00F32961" w:rsidRDefault="00824901" w:rsidP="00BC3547">
            <w:pPr>
              <w:jc w:val="cente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Lisa Cresson</w:t>
            </w:r>
            <w:r w:rsidR="00724029" w:rsidRPr="00F32961">
              <w:rPr>
                <w:rFonts w:ascii="Times New Roman" w:hAnsi="Times New Roman" w:cs="Times New Roman"/>
                <w:color w:val="000000" w:themeColor="text1"/>
                <w:sz w:val="20"/>
                <w:szCs w:val="20"/>
              </w:rPr>
              <w:t xml:space="preserve"> [Spr]</w:t>
            </w:r>
          </w:p>
          <w:p w14:paraId="7122FF6F" w14:textId="2C760488" w:rsidR="004E76B8" w:rsidRPr="00F32961" w:rsidRDefault="00724029" w:rsidP="00015EFA">
            <w:pPr>
              <w:jc w:val="center"/>
              <w:rPr>
                <w:rFonts w:ascii="Times New Roman" w:hAnsi="Times New Roman" w:cs="Times New Roman"/>
                <w:i/>
                <w:color w:val="000000" w:themeColor="text1"/>
                <w:sz w:val="20"/>
                <w:szCs w:val="20"/>
              </w:rPr>
            </w:pPr>
            <w:r w:rsidRPr="00F32961">
              <w:rPr>
                <w:rFonts w:ascii="Times New Roman" w:hAnsi="Times New Roman" w:cs="Times New Roman"/>
                <w:i/>
                <w:color w:val="000000" w:themeColor="text1"/>
                <w:sz w:val="20"/>
                <w:szCs w:val="20"/>
              </w:rPr>
              <w:t>Part-Time Faculty</w:t>
            </w:r>
          </w:p>
        </w:tc>
      </w:tr>
    </w:tbl>
    <w:bookmarkEnd w:id="0"/>
    <w:p w14:paraId="1CC462A9" w14:textId="6F276039" w:rsidR="00F72E4E" w:rsidRPr="00F32961" w:rsidRDefault="003563F2" w:rsidP="000570DF">
      <w:pPr>
        <w:ind w:left="-720"/>
        <w:rPr>
          <w:rFonts w:ascii="Times New Roman" w:hAnsi="Times New Roman" w:cs="Times New Roman"/>
          <w:b/>
          <w:color w:val="000000" w:themeColor="text1"/>
          <w:sz w:val="20"/>
          <w:szCs w:val="20"/>
        </w:rPr>
      </w:pPr>
      <w:r w:rsidRPr="00F32961">
        <w:rPr>
          <w:rFonts w:ascii="Times New Roman" w:hAnsi="Times New Roman" w:cs="Times New Roman"/>
          <w:b/>
          <w:noProof/>
          <w:color w:val="000000" w:themeColor="text1"/>
          <w:lang w:eastAsia="zh-CN"/>
        </w:rPr>
        <mc:AlternateContent>
          <mc:Choice Requires="wps">
            <w:drawing>
              <wp:anchor distT="0" distB="0" distL="114300" distR="114300" simplePos="0" relativeHeight="251659264" behindDoc="0" locked="0" layoutInCell="1" allowOverlap="1" wp14:anchorId="06169CAA" wp14:editId="11AD3F30">
                <wp:simplePos x="0" y="0"/>
                <wp:positionH relativeFrom="column">
                  <wp:posOffset>-434340</wp:posOffset>
                </wp:positionH>
                <wp:positionV relativeFrom="paragraph">
                  <wp:posOffset>-4539615</wp:posOffset>
                </wp:positionV>
                <wp:extent cx="1409700" cy="1440180"/>
                <wp:effectExtent l="0" t="0" r="19050" b="26670"/>
                <wp:wrapNone/>
                <wp:docPr id="17" name="Text Box 17"/>
                <wp:cNvGraphicFramePr/>
                <a:graphic xmlns:a="http://schemas.openxmlformats.org/drawingml/2006/main">
                  <a:graphicData uri="http://schemas.microsoft.com/office/word/2010/wordprocessingShape">
                    <wps:wsp>
                      <wps:cNvSpPr txBox="1"/>
                      <wps:spPr>
                        <a:xfrm>
                          <a:off x="0" y="0"/>
                          <a:ext cx="1409700" cy="144018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D6B7FE5" w14:textId="390C41F5" w:rsidR="007D0B43" w:rsidRDefault="007D0B43" w:rsidP="007D0B43">
                            <w:pPr>
                              <w:jc w:val="center"/>
                              <w:rPr>
                                <w:rFonts w:ascii="Batang" w:eastAsia="Batang" w:hAnsi="Batang" w:cs="Times New Roman"/>
                                <w:b/>
                                <w:sz w:val="24"/>
                                <w:szCs w:val="24"/>
                              </w:rPr>
                            </w:pPr>
                            <w:r w:rsidRPr="00D57E96">
                              <w:rPr>
                                <w:rFonts w:ascii="Batang" w:eastAsia="Batang" w:hAnsi="Batang" w:cs="Times New Roman"/>
                                <w:b/>
                                <w:sz w:val="24"/>
                                <w:szCs w:val="24"/>
                              </w:rPr>
                              <w:t>Academic Senate</w:t>
                            </w:r>
                          </w:p>
                          <w:p w14:paraId="264B24DA" w14:textId="7C695132" w:rsidR="000014C0" w:rsidRDefault="000014C0" w:rsidP="007D0B43">
                            <w:pPr>
                              <w:jc w:val="center"/>
                              <w:rPr>
                                <w:rFonts w:ascii="Times New Roman" w:hAnsi="Times New Roman" w:cs="Times New Roman"/>
                                <w:b/>
                                <w:sz w:val="24"/>
                                <w:szCs w:val="24"/>
                              </w:rPr>
                            </w:pPr>
                            <w:r>
                              <w:rPr>
                                <w:rFonts w:ascii="Times New Roman" w:hAnsi="Times New Roman" w:cs="Times New Roman"/>
                                <w:b/>
                                <w:sz w:val="24"/>
                                <w:szCs w:val="24"/>
                              </w:rPr>
                              <w:t xml:space="preserve">Skyline </w:t>
                            </w:r>
                          </w:p>
                          <w:p w14:paraId="6F5CE093" w14:textId="25A344BC" w:rsidR="000014C0" w:rsidRDefault="000014C0" w:rsidP="007D0B43">
                            <w:pPr>
                              <w:jc w:val="center"/>
                              <w:rPr>
                                <w:rFonts w:ascii="Times New Roman" w:hAnsi="Times New Roman" w:cs="Times New Roman"/>
                                <w:b/>
                                <w:sz w:val="24"/>
                                <w:szCs w:val="24"/>
                              </w:rPr>
                            </w:pPr>
                            <w:r>
                              <w:rPr>
                                <w:rFonts w:ascii="Times New Roman" w:hAnsi="Times New Roman" w:cs="Times New Roman"/>
                                <w:b/>
                                <w:sz w:val="24"/>
                                <w:szCs w:val="24"/>
                              </w:rPr>
                              <w:t xml:space="preserve">College </w:t>
                            </w:r>
                          </w:p>
                          <w:p w14:paraId="70163A9F" w14:textId="77777777" w:rsidR="007D0B43" w:rsidRPr="00D57E96" w:rsidRDefault="007D0B43" w:rsidP="007D0B43">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7" style="position:absolute;left:0;text-align:left;margin-left:-34.2pt;margin-top:-357.45pt;width:11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c0504d [3205]"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FJdAIAADUFAAAOAAAAZHJzL2Uyb0RvYy54bWysVN9P2zAQfp+0/8Hy+0hadQMqUtSBmCYh&#10;QCsTz65j02i2z7OvTbq/fmenCYz1adpLYt999/s7X1x21rCdCrEBV/HJScmZchLqxj1X/PvjzYcz&#10;ziIKVwsDTlV8ryK/XLx/d9H6uZrCBkytAiMnLs5bX/ENop8XRZQbZUU8Aa8cKTUEK5Cu4bmog2jJ&#10;uzXFtCw/FS2E2geQKkaSXvdKvsj+tVYS77WOCpmpOOWG+Rvyd52+xeJCzJ+D8JtGHtIQ/5CFFY2j&#10;oKOra4GCbUPzlyvbyAARNJ5IsAVo3UiVa6BqJuWbalYb4VWuhZoT/dim+P/cyrvdQ2BNTbM75cwJ&#10;SzN6VB2yz9AxElF/Wh/nBFt5AmJHcsIO8kjCVHang01/KoiRnjq9H7ubvMlkNCvPT0tSSdJNZrNy&#10;cpb7X7yY+xDxiwLL0qHigcaXuyp2txEpFYIOkBTNuCRL+fV55BPujeqV35SmyijyNDvJnFJXJrCd&#10;IDYIKZXDaaqE3BpH6GSmG2NGw8kxQ4O5fDI6YJOZylwbDctjhn9GHC1yVHA4GtvGQTjmoP4xRu7x&#10;Q/V9zal87NZdP85hRGuo9zS5AD33o5c3DXX3VkR8EIHIThOhBcZ7+mgDbcXhcOJsA+HXMXnCEwdJ&#10;y1lLy1Px+HMrguLMfHXEzvM0Xtq2fJl9PJ3SJbzWrF9r3NZeAU1kQk+Fl/mY8GiGow5gn2jPlykq&#10;qYSTFLviOByvsF9peiekWi4ziPbLC7x1Ky+T69TlxJ3H7kkEfyAYEjfvYFgzMX/Dsx6bLB0stwi6&#10;ySRMfe67eug/7WYm0eEdScv/+p5RL6/d4jcAAAD//wMAUEsDBBQABgAIAAAAIQCt6sma4wAAAA0B&#10;AAAPAAAAZHJzL2Rvd25yZXYueG1sTI89T8MwEIZ3JP6DdUhsrZMQQhriVAiJBdGhpULq5sYmjhqf&#10;Q+w04d9zncp2H4/ee65cz7ZjZz341qGAeBkB01g71WIjYP/5tsiB+SBRyc6hFvCrPayr25tSFspN&#10;uNXnXWgYhaAvpAATQl9w7mujrfRL12uk3bcbrAzUDg1Xg5wo3HY8iaKMW9kiXTCy169G16fdaAVg&#10;cvgZv1bvh9N+MjbZGPPRbbZC3N/NL8/Agp7DFYaLPqlDRU5HN6LyrBOwyPKUUCqe4nQF7II8PmTA&#10;jjRK8zwGXpX8/xfVHwAAAP//AwBQSwECLQAUAAYACAAAACEAtoM4kv4AAADhAQAAEwAAAAAAAAAA&#10;AAAAAAAAAAAAW0NvbnRlbnRfVHlwZXNdLnhtbFBLAQItABQABgAIAAAAIQA4/SH/1gAAAJQBAAAL&#10;AAAAAAAAAAAAAAAAAC8BAABfcmVscy8ucmVsc1BLAQItABQABgAIAAAAIQCqBYFJdAIAADUFAAAO&#10;AAAAAAAAAAAAAAAAAC4CAABkcnMvZTJvRG9jLnhtbFBLAQItABQABgAIAAAAIQCt6sma4wAAAA0B&#10;AAAPAAAAAAAAAAAAAAAAAM4EAABkcnMvZG93bnJldi54bWxQSwUGAAAAAAQABADzAAAA3gUAAAAA&#10;" w14:anchorId="06169CAA">
                <v:textbox>
                  <w:txbxContent>
                    <w:p w:rsidR="007D0B43" w:rsidP="007D0B43" w:rsidRDefault="007D0B43" w14:paraId="0D6B7FE5" w14:textId="390C41F5">
                      <w:pPr>
                        <w:jc w:val="center"/>
                        <w:rPr>
                          <w:rFonts w:ascii="Batang" w:hAnsi="Batang" w:eastAsia="Batang" w:cs="Times New Roman"/>
                          <w:b/>
                          <w:sz w:val="24"/>
                          <w:szCs w:val="24"/>
                        </w:rPr>
                      </w:pPr>
                      <w:r w:rsidRPr="00D57E96">
                        <w:rPr>
                          <w:rFonts w:ascii="Batang" w:hAnsi="Batang" w:eastAsia="Batang" w:cs="Times New Roman"/>
                          <w:b/>
                          <w:sz w:val="24"/>
                          <w:szCs w:val="24"/>
                        </w:rPr>
                        <w:t>Academic Senate</w:t>
                      </w:r>
                    </w:p>
                    <w:p w:rsidR="000014C0" w:rsidP="007D0B43" w:rsidRDefault="000014C0" w14:paraId="264B24DA" w14:textId="7C695132">
                      <w:pPr>
                        <w:jc w:val="center"/>
                        <w:rPr>
                          <w:rFonts w:ascii="Times New Roman" w:hAnsi="Times New Roman" w:cs="Times New Roman"/>
                          <w:b/>
                          <w:sz w:val="24"/>
                          <w:szCs w:val="24"/>
                        </w:rPr>
                      </w:pPr>
                      <w:r>
                        <w:rPr>
                          <w:rFonts w:ascii="Times New Roman" w:hAnsi="Times New Roman" w:cs="Times New Roman"/>
                          <w:b/>
                          <w:sz w:val="24"/>
                          <w:szCs w:val="24"/>
                        </w:rPr>
                        <w:t xml:space="preserve">Skyline </w:t>
                      </w:r>
                    </w:p>
                    <w:p w:rsidR="000014C0" w:rsidP="007D0B43" w:rsidRDefault="000014C0" w14:paraId="6F5CE093" w14:textId="25A344BC">
                      <w:pPr>
                        <w:jc w:val="center"/>
                        <w:rPr>
                          <w:rFonts w:ascii="Times New Roman" w:hAnsi="Times New Roman" w:cs="Times New Roman"/>
                          <w:b/>
                          <w:sz w:val="24"/>
                          <w:szCs w:val="24"/>
                        </w:rPr>
                      </w:pPr>
                      <w:r>
                        <w:rPr>
                          <w:rFonts w:ascii="Times New Roman" w:hAnsi="Times New Roman" w:cs="Times New Roman"/>
                          <w:b/>
                          <w:sz w:val="24"/>
                          <w:szCs w:val="24"/>
                        </w:rPr>
                        <w:t xml:space="preserve">College </w:t>
                      </w:r>
                    </w:p>
                    <w:p w:rsidRPr="00D57E96" w:rsidR="007D0B43" w:rsidP="007D0B43" w:rsidRDefault="007D0B43" w14:paraId="70163A9F" w14:textId="77777777">
                      <w:pPr>
                        <w:jc w:val="center"/>
                        <w:rPr>
                          <w:rFonts w:ascii="Times New Roman" w:hAnsi="Times New Roman" w:cs="Times New Roman"/>
                          <w:b/>
                          <w:sz w:val="24"/>
                          <w:szCs w:val="24"/>
                        </w:rPr>
                      </w:pPr>
                    </w:p>
                  </w:txbxContent>
                </v:textbox>
              </v:shape>
            </w:pict>
          </mc:Fallback>
        </mc:AlternateContent>
      </w:r>
      <w:r w:rsidR="00D757BE" w:rsidRPr="00F32961">
        <w:rPr>
          <w:rFonts w:ascii="Times New Roman" w:hAnsi="Times New Roman" w:cs="Times New Roman"/>
          <w:b/>
          <w:color w:val="000000" w:themeColor="text1"/>
          <w:sz w:val="20"/>
          <w:szCs w:val="20"/>
        </w:rPr>
        <w:t>Opening</w:t>
      </w:r>
      <w:r w:rsidR="000570DF" w:rsidRPr="00F32961">
        <w:rPr>
          <w:rFonts w:ascii="Times New Roman" w:hAnsi="Times New Roman" w:cs="Times New Roman"/>
          <w:b/>
          <w:color w:val="000000" w:themeColor="text1"/>
          <w:sz w:val="20"/>
          <w:szCs w:val="20"/>
        </w:rPr>
        <w:t xml:space="preserve"> Procedures</w:t>
      </w:r>
      <w:r w:rsidR="00775888" w:rsidRPr="00F32961">
        <w:rPr>
          <w:rFonts w:ascii="Times New Roman" w:hAnsi="Times New Roman" w:cs="Times New Roman"/>
          <w:b/>
          <w:color w:val="000000" w:themeColor="text1"/>
          <w:sz w:val="20"/>
          <w:szCs w:val="20"/>
        </w:rPr>
        <w:t xml:space="preserve"> [2:10]</w:t>
      </w:r>
    </w:p>
    <w:tbl>
      <w:tblPr>
        <w:tblStyle w:val="TableGrid"/>
        <w:tblW w:w="10867" w:type="dxa"/>
        <w:tblInd w:w="-612" w:type="dxa"/>
        <w:tblLayout w:type="fixed"/>
        <w:tblLook w:val="04A0" w:firstRow="1" w:lastRow="0" w:firstColumn="1" w:lastColumn="0" w:noHBand="0" w:noVBand="1"/>
      </w:tblPr>
      <w:tblGrid>
        <w:gridCol w:w="2520"/>
        <w:gridCol w:w="990"/>
        <w:gridCol w:w="720"/>
        <w:gridCol w:w="5467"/>
        <w:gridCol w:w="1170"/>
      </w:tblGrid>
      <w:tr w:rsidR="00F32961" w:rsidRPr="00F32961" w14:paraId="071BB88C" w14:textId="77777777" w:rsidTr="1D2CDD04">
        <w:tc>
          <w:tcPr>
            <w:tcW w:w="2520" w:type="dxa"/>
          </w:tcPr>
          <w:p w14:paraId="3509AB36" w14:textId="77777777" w:rsidR="00F72E4E" w:rsidRPr="00F32961" w:rsidRDefault="000570D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Item</w:t>
            </w:r>
          </w:p>
        </w:tc>
        <w:tc>
          <w:tcPr>
            <w:tcW w:w="990" w:type="dxa"/>
          </w:tcPr>
          <w:p w14:paraId="4EFA0AD6" w14:textId="77777777" w:rsidR="00F72E4E" w:rsidRPr="00F32961" w:rsidRDefault="000570D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Presenter</w:t>
            </w:r>
          </w:p>
        </w:tc>
        <w:tc>
          <w:tcPr>
            <w:tcW w:w="720" w:type="dxa"/>
          </w:tcPr>
          <w:p w14:paraId="697E93DF" w14:textId="77777777" w:rsidR="00F72E4E" w:rsidRPr="00F32961" w:rsidRDefault="000570D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Time</w:t>
            </w:r>
          </w:p>
        </w:tc>
        <w:tc>
          <w:tcPr>
            <w:tcW w:w="5467" w:type="dxa"/>
          </w:tcPr>
          <w:p w14:paraId="37FBD3F0" w14:textId="77777777" w:rsidR="00F72E4E" w:rsidRPr="00F32961" w:rsidRDefault="000570D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Details</w:t>
            </w:r>
          </w:p>
        </w:tc>
        <w:tc>
          <w:tcPr>
            <w:tcW w:w="1170" w:type="dxa"/>
          </w:tcPr>
          <w:p w14:paraId="273FA03D" w14:textId="4EF30A11" w:rsidR="00015EFA" w:rsidRPr="00F32961" w:rsidRDefault="000C6D9F" w:rsidP="000C6D9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Action/</w:t>
            </w:r>
            <w:r w:rsidR="007A4E7A" w:rsidRPr="00F32961">
              <w:rPr>
                <w:rFonts w:ascii="Times New Roman" w:hAnsi="Times New Roman" w:cs="Times New Roman"/>
                <w:b/>
                <w:color w:val="000000" w:themeColor="text1"/>
                <w:sz w:val="16"/>
                <w:szCs w:val="16"/>
              </w:rPr>
              <w:t xml:space="preserve"> </w:t>
            </w:r>
            <w:r w:rsidR="000570DF" w:rsidRPr="00F32961">
              <w:rPr>
                <w:rFonts w:ascii="Times New Roman" w:hAnsi="Times New Roman" w:cs="Times New Roman"/>
                <w:b/>
                <w:color w:val="000000" w:themeColor="text1"/>
                <w:sz w:val="16"/>
                <w:szCs w:val="16"/>
              </w:rPr>
              <w:t>Info</w:t>
            </w:r>
          </w:p>
          <w:p w14:paraId="52FE76AD" w14:textId="5CD61A12" w:rsidR="00F72E4E" w:rsidRPr="00F32961" w:rsidRDefault="00015EFA" w:rsidP="000C6D9F">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/Discussion</w:t>
            </w:r>
          </w:p>
        </w:tc>
      </w:tr>
      <w:tr w:rsidR="00F32961" w:rsidRPr="00F32961" w14:paraId="0B40065E" w14:textId="77777777" w:rsidTr="1D2CDD04">
        <w:tc>
          <w:tcPr>
            <w:tcW w:w="2520" w:type="dxa"/>
          </w:tcPr>
          <w:p w14:paraId="4D838356" w14:textId="77777777" w:rsidR="000570DF" w:rsidRPr="00F32961" w:rsidRDefault="000570DF">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Call to order</w:t>
            </w:r>
          </w:p>
        </w:tc>
        <w:tc>
          <w:tcPr>
            <w:tcW w:w="990" w:type="dxa"/>
          </w:tcPr>
          <w:p w14:paraId="49526816" w14:textId="77777777" w:rsidR="000570DF" w:rsidRPr="00F32961" w:rsidRDefault="00A5642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President</w:t>
            </w:r>
          </w:p>
        </w:tc>
        <w:tc>
          <w:tcPr>
            <w:tcW w:w="720" w:type="dxa"/>
          </w:tcPr>
          <w:p w14:paraId="796FF8C4" w14:textId="77777777" w:rsidR="000570DF" w:rsidRPr="00F32961" w:rsidRDefault="009C290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w:t>
            </w:r>
          </w:p>
        </w:tc>
        <w:tc>
          <w:tcPr>
            <w:tcW w:w="5467" w:type="dxa"/>
          </w:tcPr>
          <w:p w14:paraId="57A7832B" w14:textId="4E4C8DE4" w:rsidR="000570DF" w:rsidRPr="00F32961" w:rsidRDefault="0048160A">
            <w:pPr>
              <w:rPr>
                <w:rFonts w:ascii="Times New Roman" w:hAnsi="Times New Roman" w:cs="Times New Roman"/>
                <w:color w:val="000000" w:themeColor="text1"/>
              </w:rPr>
            </w:pPr>
            <w:r w:rsidRPr="00F32961">
              <w:rPr>
                <w:rFonts w:ascii="Times New Roman" w:hAnsi="Times New Roman" w:cs="Times New Roman"/>
                <w:color w:val="000000" w:themeColor="text1"/>
              </w:rPr>
              <w:t>President call to order at 2:12</w:t>
            </w:r>
          </w:p>
        </w:tc>
        <w:tc>
          <w:tcPr>
            <w:tcW w:w="1170" w:type="dxa"/>
          </w:tcPr>
          <w:p w14:paraId="505FEE26" w14:textId="77777777" w:rsidR="000570DF" w:rsidRPr="00F32961" w:rsidRDefault="000570D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Procedure</w:t>
            </w:r>
          </w:p>
        </w:tc>
      </w:tr>
      <w:tr w:rsidR="00F32961" w:rsidRPr="00F32961" w14:paraId="6AB2E341" w14:textId="77777777" w:rsidTr="1D2CDD04">
        <w:tc>
          <w:tcPr>
            <w:tcW w:w="2520" w:type="dxa"/>
          </w:tcPr>
          <w:p w14:paraId="32410078" w14:textId="77777777" w:rsidR="000570DF" w:rsidRPr="00F32961" w:rsidRDefault="000570DF">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Roll/Introductions</w:t>
            </w:r>
          </w:p>
        </w:tc>
        <w:tc>
          <w:tcPr>
            <w:tcW w:w="990" w:type="dxa"/>
          </w:tcPr>
          <w:p w14:paraId="02BBB78A" w14:textId="77777777" w:rsidR="000570DF" w:rsidRPr="00F32961" w:rsidRDefault="00A5642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Secretary</w:t>
            </w:r>
          </w:p>
        </w:tc>
        <w:tc>
          <w:tcPr>
            <w:tcW w:w="720" w:type="dxa"/>
          </w:tcPr>
          <w:p w14:paraId="767CE898" w14:textId="77777777" w:rsidR="000570DF" w:rsidRPr="00F32961" w:rsidRDefault="00A6535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w:t>
            </w:r>
          </w:p>
        </w:tc>
        <w:tc>
          <w:tcPr>
            <w:tcW w:w="5467" w:type="dxa"/>
          </w:tcPr>
          <w:p w14:paraId="72DD36B3" w14:textId="77777777" w:rsidR="000570DF" w:rsidRPr="00F32961" w:rsidRDefault="00DB027E">
            <w:pPr>
              <w:rPr>
                <w:rFonts w:ascii="Times New Roman" w:hAnsi="Times New Roman" w:cs="Times New Roman"/>
                <w:i/>
                <w:color w:val="000000" w:themeColor="text1"/>
              </w:rPr>
            </w:pPr>
            <w:r w:rsidRPr="00F32961">
              <w:rPr>
                <w:rFonts w:ascii="Times New Roman" w:hAnsi="Times New Roman" w:cs="Times New Roman"/>
                <w:i/>
                <w:color w:val="000000" w:themeColor="text1"/>
              </w:rPr>
              <w:t xml:space="preserve">Quorum is </w:t>
            </w:r>
            <w:r w:rsidR="0051031E" w:rsidRPr="00F32961">
              <w:rPr>
                <w:rFonts w:ascii="Times New Roman" w:hAnsi="Times New Roman" w:cs="Times New Roman"/>
                <w:i/>
                <w:color w:val="000000" w:themeColor="text1"/>
              </w:rPr>
              <w:t>9/16</w:t>
            </w:r>
            <w:r w:rsidRPr="00F32961">
              <w:rPr>
                <w:rFonts w:ascii="Times New Roman" w:hAnsi="Times New Roman" w:cs="Times New Roman"/>
                <w:i/>
                <w:color w:val="000000" w:themeColor="text1"/>
              </w:rPr>
              <w:t xml:space="preserve"> voting members</w:t>
            </w:r>
          </w:p>
          <w:p w14:paraId="606BD8E8" w14:textId="69A3B206" w:rsidR="0048160A" w:rsidRPr="00F32961" w:rsidRDefault="0048160A">
            <w:pPr>
              <w:rPr>
                <w:rFonts w:ascii="Times New Roman" w:hAnsi="Times New Roman" w:cs="Times New Roman"/>
                <w:i/>
                <w:color w:val="000000" w:themeColor="text1"/>
              </w:rPr>
            </w:pPr>
            <w:r w:rsidRPr="00F32961">
              <w:rPr>
                <w:rFonts w:ascii="Times New Roman" w:hAnsi="Times New Roman" w:cs="Times New Roman"/>
                <w:i/>
                <w:color w:val="000000" w:themeColor="text1"/>
              </w:rPr>
              <w:t>We have quorum, 1</w:t>
            </w:r>
            <w:r w:rsidR="000A373E" w:rsidRPr="00F32961">
              <w:rPr>
                <w:rFonts w:ascii="Times New Roman" w:hAnsi="Times New Roman" w:cs="Times New Roman"/>
                <w:i/>
                <w:color w:val="000000" w:themeColor="text1"/>
              </w:rPr>
              <w:t>4</w:t>
            </w:r>
            <w:r w:rsidRPr="00F32961">
              <w:rPr>
                <w:rFonts w:ascii="Times New Roman" w:hAnsi="Times New Roman" w:cs="Times New Roman"/>
                <w:i/>
                <w:color w:val="000000" w:themeColor="text1"/>
              </w:rPr>
              <w:t xml:space="preserve"> out of 16</w:t>
            </w:r>
          </w:p>
          <w:p w14:paraId="30F409A8" w14:textId="5F015393" w:rsidR="000A373E"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Popal and Claire were absent.</w:t>
            </w:r>
          </w:p>
        </w:tc>
        <w:tc>
          <w:tcPr>
            <w:tcW w:w="1170" w:type="dxa"/>
          </w:tcPr>
          <w:p w14:paraId="1D2334F2" w14:textId="77777777" w:rsidR="000570DF" w:rsidRPr="00F32961" w:rsidRDefault="000570D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Procedure</w:t>
            </w:r>
          </w:p>
        </w:tc>
      </w:tr>
      <w:tr w:rsidR="00F32961" w:rsidRPr="00F32961" w14:paraId="169B25A3" w14:textId="77777777" w:rsidTr="1D2CDD04">
        <w:tc>
          <w:tcPr>
            <w:tcW w:w="2520" w:type="dxa"/>
          </w:tcPr>
          <w:p w14:paraId="6BC52F6B" w14:textId="77777777" w:rsidR="000570DF" w:rsidRPr="00F32961" w:rsidRDefault="000570DF">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Consent agenda</w:t>
            </w:r>
          </w:p>
        </w:tc>
        <w:tc>
          <w:tcPr>
            <w:tcW w:w="990" w:type="dxa"/>
          </w:tcPr>
          <w:p w14:paraId="06B910EA" w14:textId="77777777" w:rsidR="000570DF" w:rsidRPr="00F32961" w:rsidRDefault="00A5642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President</w:t>
            </w:r>
          </w:p>
        </w:tc>
        <w:tc>
          <w:tcPr>
            <w:tcW w:w="720" w:type="dxa"/>
          </w:tcPr>
          <w:p w14:paraId="04CA89FF" w14:textId="77777777" w:rsidR="000570DF" w:rsidRPr="00F32961" w:rsidRDefault="00880D5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0</w:t>
            </w:r>
          </w:p>
        </w:tc>
        <w:tc>
          <w:tcPr>
            <w:tcW w:w="5467" w:type="dxa"/>
          </w:tcPr>
          <w:p w14:paraId="691CBCD2" w14:textId="77777777" w:rsidR="0048345A" w:rsidRPr="00F32961" w:rsidRDefault="0048345A" w:rsidP="00C8737D">
            <w:pPr>
              <w:rPr>
                <w:rFonts w:ascii="Times New Roman" w:hAnsi="Times New Roman" w:cs="Times New Roman"/>
                <w:color w:val="000000" w:themeColor="text1"/>
              </w:rPr>
            </w:pPr>
          </w:p>
        </w:tc>
        <w:tc>
          <w:tcPr>
            <w:tcW w:w="1170" w:type="dxa"/>
          </w:tcPr>
          <w:p w14:paraId="0E84C58B" w14:textId="77777777" w:rsidR="002764C3" w:rsidRPr="00F32961" w:rsidRDefault="002764C3">
            <w:pPr>
              <w:rPr>
                <w:rFonts w:ascii="Times New Roman" w:hAnsi="Times New Roman" w:cs="Times New Roman"/>
                <w:color w:val="000000" w:themeColor="text1"/>
                <w:sz w:val="16"/>
                <w:szCs w:val="16"/>
              </w:rPr>
            </w:pPr>
          </w:p>
        </w:tc>
      </w:tr>
      <w:tr w:rsidR="00F32961" w:rsidRPr="00F32961" w14:paraId="0B52A2AB" w14:textId="77777777" w:rsidTr="1D2CDD04">
        <w:tc>
          <w:tcPr>
            <w:tcW w:w="2520" w:type="dxa"/>
          </w:tcPr>
          <w:p w14:paraId="58FFA446" w14:textId="77777777" w:rsidR="000570DF" w:rsidRPr="00F32961" w:rsidRDefault="000570DF" w:rsidP="00F715E0">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 xml:space="preserve">Adoption of </w:t>
            </w:r>
            <w:r w:rsidR="00F715E0" w:rsidRPr="00F32961">
              <w:rPr>
                <w:rFonts w:ascii="Times New Roman" w:hAnsi="Times New Roman" w:cs="Times New Roman"/>
                <w:color w:val="000000" w:themeColor="text1"/>
                <w:sz w:val="20"/>
                <w:szCs w:val="20"/>
              </w:rPr>
              <w:t>today’s</w:t>
            </w:r>
            <w:r w:rsidRPr="00F32961">
              <w:rPr>
                <w:rFonts w:ascii="Times New Roman" w:hAnsi="Times New Roman" w:cs="Times New Roman"/>
                <w:color w:val="000000" w:themeColor="text1"/>
                <w:sz w:val="20"/>
                <w:szCs w:val="20"/>
              </w:rPr>
              <w:t xml:space="preserve"> agenda</w:t>
            </w:r>
          </w:p>
        </w:tc>
        <w:tc>
          <w:tcPr>
            <w:tcW w:w="990" w:type="dxa"/>
          </w:tcPr>
          <w:p w14:paraId="624DE4E6" w14:textId="77777777" w:rsidR="000570DF" w:rsidRPr="00F32961" w:rsidRDefault="00A5642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President</w:t>
            </w:r>
          </w:p>
        </w:tc>
        <w:tc>
          <w:tcPr>
            <w:tcW w:w="720" w:type="dxa"/>
          </w:tcPr>
          <w:p w14:paraId="615332BB" w14:textId="77777777" w:rsidR="000570DF" w:rsidRPr="00F32961" w:rsidRDefault="00A6535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w:t>
            </w:r>
          </w:p>
        </w:tc>
        <w:tc>
          <w:tcPr>
            <w:tcW w:w="5467" w:type="dxa"/>
          </w:tcPr>
          <w:p w14:paraId="707B1BE2" w14:textId="767F0F62" w:rsidR="0048160A" w:rsidRPr="00F32961" w:rsidRDefault="00EA5BC3">
            <w:pPr>
              <w:rPr>
                <w:rFonts w:ascii="Times New Roman" w:hAnsi="Times New Roman" w:cs="Times New Roman"/>
                <w:color w:val="000000" w:themeColor="text1"/>
              </w:rPr>
            </w:pPr>
            <w:r w:rsidRPr="00F32961">
              <w:rPr>
                <w:rFonts w:ascii="Times New Roman" w:hAnsi="Times New Roman" w:cs="Times New Roman"/>
                <w:color w:val="000000" w:themeColor="text1"/>
              </w:rPr>
              <w:t>M:</w:t>
            </w:r>
            <w:r w:rsidR="00BB6DF1" w:rsidRPr="00F32961">
              <w:rPr>
                <w:rFonts w:ascii="Times New Roman" w:hAnsi="Times New Roman" w:cs="Times New Roman"/>
                <w:color w:val="000000" w:themeColor="text1"/>
              </w:rPr>
              <w:t xml:space="preserve"> Shaw</w:t>
            </w:r>
          </w:p>
          <w:p w14:paraId="4FCE0E58" w14:textId="47CC2B38" w:rsidR="0038328B" w:rsidRPr="00F32961" w:rsidRDefault="00EA5BC3">
            <w:pPr>
              <w:rPr>
                <w:rFonts w:ascii="Times New Roman" w:hAnsi="Times New Roman" w:cs="Times New Roman"/>
                <w:color w:val="000000" w:themeColor="text1"/>
              </w:rPr>
            </w:pPr>
            <w:r w:rsidRPr="00F32961">
              <w:rPr>
                <w:rFonts w:ascii="Times New Roman" w:hAnsi="Times New Roman" w:cs="Times New Roman"/>
                <w:color w:val="000000" w:themeColor="text1"/>
              </w:rPr>
              <w:t>S:</w:t>
            </w:r>
            <w:r w:rsidR="0048160A" w:rsidRPr="00F32961">
              <w:rPr>
                <w:rFonts w:ascii="Times New Roman" w:hAnsi="Times New Roman" w:cs="Times New Roman"/>
                <w:color w:val="000000" w:themeColor="text1"/>
              </w:rPr>
              <w:t xml:space="preserve"> </w:t>
            </w:r>
            <w:r w:rsidR="00BB6DF1" w:rsidRPr="00F32961">
              <w:rPr>
                <w:rFonts w:ascii="Times New Roman" w:hAnsi="Times New Roman" w:cs="Times New Roman"/>
                <w:color w:val="000000" w:themeColor="text1"/>
              </w:rPr>
              <w:t>Fischer</w:t>
            </w:r>
          </w:p>
        </w:tc>
        <w:tc>
          <w:tcPr>
            <w:tcW w:w="1170" w:type="dxa"/>
          </w:tcPr>
          <w:p w14:paraId="2F091AB7" w14:textId="77777777" w:rsidR="000570DF" w:rsidRPr="00F32961" w:rsidRDefault="000570D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Action</w:t>
            </w:r>
          </w:p>
        </w:tc>
      </w:tr>
      <w:tr w:rsidR="00F32961" w:rsidRPr="00F32961" w14:paraId="6034B3A2" w14:textId="77777777" w:rsidTr="1D2CDD04">
        <w:tc>
          <w:tcPr>
            <w:tcW w:w="2520" w:type="dxa"/>
          </w:tcPr>
          <w:p w14:paraId="7C3738D5" w14:textId="2B590C82" w:rsidR="00D13C32" w:rsidRPr="00F32961" w:rsidRDefault="009429F9" w:rsidP="009429F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 xml:space="preserve">Adoption of previous meeting </w:t>
            </w:r>
            <w:r w:rsidR="000570DF" w:rsidRPr="00F32961">
              <w:rPr>
                <w:rFonts w:ascii="Times New Roman" w:hAnsi="Times New Roman" w:cs="Times New Roman"/>
                <w:color w:val="000000" w:themeColor="text1"/>
                <w:sz w:val="16"/>
                <w:szCs w:val="16"/>
              </w:rPr>
              <w:t>minutes</w:t>
            </w:r>
            <w:r w:rsidR="00D13C32" w:rsidRPr="00F32961">
              <w:rPr>
                <w:rFonts w:ascii="Times New Roman" w:hAnsi="Times New Roman" w:cs="Times New Roman"/>
                <w:color w:val="000000" w:themeColor="text1"/>
                <w:sz w:val="16"/>
                <w:szCs w:val="16"/>
              </w:rPr>
              <w:t xml:space="preserve"> </w:t>
            </w:r>
          </w:p>
        </w:tc>
        <w:tc>
          <w:tcPr>
            <w:tcW w:w="990" w:type="dxa"/>
          </w:tcPr>
          <w:p w14:paraId="6D8C44DA" w14:textId="77777777" w:rsidR="000570DF" w:rsidRPr="00F32961" w:rsidRDefault="009429F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 xml:space="preserve">Secretary </w:t>
            </w:r>
          </w:p>
        </w:tc>
        <w:tc>
          <w:tcPr>
            <w:tcW w:w="720" w:type="dxa"/>
          </w:tcPr>
          <w:p w14:paraId="393A5A9A" w14:textId="77777777" w:rsidR="000570DF" w:rsidRPr="00F32961" w:rsidRDefault="00A65359">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w:t>
            </w:r>
          </w:p>
        </w:tc>
        <w:tc>
          <w:tcPr>
            <w:tcW w:w="5467" w:type="dxa"/>
          </w:tcPr>
          <w:p w14:paraId="2D2F56D3" w14:textId="2E70360F" w:rsidR="0048160A"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Need to wait until receive report from ASSC at end of year meeting.</w:t>
            </w:r>
            <w:r w:rsidR="00353E55" w:rsidRPr="00F32961">
              <w:rPr>
                <w:rFonts w:ascii="Times New Roman" w:hAnsi="Times New Roman" w:cs="Times New Roman"/>
                <w:color w:val="000000" w:themeColor="text1"/>
              </w:rPr>
              <w:t xml:space="preserve"> </w:t>
            </w:r>
          </w:p>
          <w:p w14:paraId="59BB55E2" w14:textId="0414CDFF" w:rsidR="0048160A" w:rsidRPr="00F32961" w:rsidRDefault="0038328B">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M: </w:t>
            </w:r>
          </w:p>
          <w:p w14:paraId="0EB2A615" w14:textId="1AB95E3B" w:rsidR="000570DF" w:rsidRPr="00F32961" w:rsidRDefault="0038328B">
            <w:pPr>
              <w:rPr>
                <w:rFonts w:ascii="Times New Roman" w:hAnsi="Times New Roman" w:cs="Times New Roman"/>
                <w:color w:val="000000" w:themeColor="text1"/>
              </w:rPr>
            </w:pPr>
            <w:r w:rsidRPr="00F32961">
              <w:rPr>
                <w:rFonts w:ascii="Times New Roman" w:hAnsi="Times New Roman" w:cs="Times New Roman"/>
                <w:color w:val="000000" w:themeColor="text1"/>
              </w:rPr>
              <w:t>S:</w:t>
            </w:r>
          </w:p>
        </w:tc>
        <w:tc>
          <w:tcPr>
            <w:tcW w:w="1170" w:type="dxa"/>
          </w:tcPr>
          <w:p w14:paraId="769A28D3" w14:textId="77777777" w:rsidR="000570DF" w:rsidRPr="00F32961" w:rsidRDefault="000570D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Action</w:t>
            </w:r>
          </w:p>
          <w:p w14:paraId="131D2582" w14:textId="77777777" w:rsidR="00492C76" w:rsidRPr="00F32961" w:rsidRDefault="00492C76">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 xml:space="preserve">Materials </w:t>
            </w:r>
          </w:p>
        </w:tc>
      </w:tr>
      <w:tr w:rsidR="00F32961" w:rsidRPr="00F32961" w14:paraId="7B595DD6" w14:textId="77777777" w:rsidTr="1D2CDD04">
        <w:tc>
          <w:tcPr>
            <w:tcW w:w="2520" w:type="dxa"/>
          </w:tcPr>
          <w:p w14:paraId="60DC2BA9" w14:textId="77777777" w:rsidR="004946F7" w:rsidRPr="00F32961" w:rsidRDefault="004946F7">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Timekeeper</w:t>
            </w:r>
          </w:p>
        </w:tc>
        <w:tc>
          <w:tcPr>
            <w:tcW w:w="990" w:type="dxa"/>
          </w:tcPr>
          <w:p w14:paraId="7983DC1D" w14:textId="77777777" w:rsidR="00B916D9" w:rsidRPr="00F32961" w:rsidRDefault="004E76B8">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w:t>
            </w:r>
          </w:p>
        </w:tc>
        <w:tc>
          <w:tcPr>
            <w:tcW w:w="720" w:type="dxa"/>
          </w:tcPr>
          <w:p w14:paraId="52A0500D" w14:textId="77777777" w:rsidR="004946F7" w:rsidRPr="00F32961" w:rsidRDefault="004946F7">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w:t>
            </w:r>
          </w:p>
        </w:tc>
        <w:tc>
          <w:tcPr>
            <w:tcW w:w="5467" w:type="dxa"/>
          </w:tcPr>
          <w:p w14:paraId="6B2BE4F4" w14:textId="1D8B7481" w:rsidR="004946F7" w:rsidRPr="00F32961" w:rsidRDefault="008B70A0">
            <w:pPr>
              <w:rPr>
                <w:rFonts w:ascii="Times New Roman" w:hAnsi="Times New Roman" w:cs="Times New Roman"/>
                <w:color w:val="000000" w:themeColor="text1"/>
              </w:rPr>
            </w:pPr>
            <w:r w:rsidRPr="00F32961">
              <w:rPr>
                <w:rFonts w:ascii="Times New Roman" w:hAnsi="Times New Roman" w:cs="Times New Roman"/>
                <w:color w:val="000000" w:themeColor="text1"/>
              </w:rPr>
              <w:t>Hurless</w:t>
            </w:r>
          </w:p>
        </w:tc>
        <w:tc>
          <w:tcPr>
            <w:tcW w:w="1170" w:type="dxa"/>
          </w:tcPr>
          <w:p w14:paraId="0DFB4381" w14:textId="77777777" w:rsidR="004946F7" w:rsidRPr="00F32961" w:rsidRDefault="004946F7">
            <w:pPr>
              <w:rPr>
                <w:rFonts w:ascii="Times New Roman" w:hAnsi="Times New Roman" w:cs="Times New Roman"/>
                <w:color w:val="000000" w:themeColor="text1"/>
                <w:sz w:val="16"/>
                <w:szCs w:val="16"/>
              </w:rPr>
            </w:pPr>
          </w:p>
        </w:tc>
      </w:tr>
      <w:tr w:rsidR="00F32961" w:rsidRPr="00F32961" w14:paraId="20DC9343" w14:textId="77777777" w:rsidTr="1D2CDD04">
        <w:tc>
          <w:tcPr>
            <w:tcW w:w="2520" w:type="dxa"/>
          </w:tcPr>
          <w:p w14:paraId="2E71E0DE" w14:textId="77777777" w:rsidR="000570DF" w:rsidRPr="00F32961" w:rsidRDefault="000570DF">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Public Comment</w:t>
            </w:r>
          </w:p>
        </w:tc>
        <w:tc>
          <w:tcPr>
            <w:tcW w:w="990" w:type="dxa"/>
          </w:tcPr>
          <w:p w14:paraId="61CC5D84" w14:textId="77777777" w:rsidR="000570DF" w:rsidRPr="00F32961" w:rsidRDefault="00A5642D">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Public</w:t>
            </w:r>
          </w:p>
        </w:tc>
        <w:tc>
          <w:tcPr>
            <w:tcW w:w="720" w:type="dxa"/>
          </w:tcPr>
          <w:p w14:paraId="782C8BFB" w14:textId="3CFBDEC1" w:rsidR="000570DF" w:rsidRPr="00F32961" w:rsidRDefault="00772DB2">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4</w:t>
            </w:r>
          </w:p>
        </w:tc>
        <w:tc>
          <w:tcPr>
            <w:tcW w:w="5467" w:type="dxa"/>
          </w:tcPr>
          <w:p w14:paraId="60032620" w14:textId="07F1E06D" w:rsidR="000570DF" w:rsidRPr="00F32961" w:rsidRDefault="188BDFF7"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No comments</w:t>
            </w:r>
          </w:p>
        </w:tc>
        <w:tc>
          <w:tcPr>
            <w:tcW w:w="1170" w:type="dxa"/>
          </w:tcPr>
          <w:p w14:paraId="73DA82E5" w14:textId="77777777" w:rsidR="000570DF" w:rsidRPr="00F32961" w:rsidRDefault="000570D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Information</w:t>
            </w:r>
          </w:p>
        </w:tc>
      </w:tr>
      <w:tr w:rsidR="00F32961" w:rsidRPr="00F32961" w14:paraId="759A8566" w14:textId="77777777" w:rsidTr="1D2CDD04">
        <w:tc>
          <w:tcPr>
            <w:tcW w:w="2520" w:type="dxa"/>
          </w:tcPr>
          <w:p w14:paraId="490A45C9" w14:textId="77777777" w:rsidR="004946F7" w:rsidRPr="00F32961" w:rsidRDefault="004946F7">
            <w:pPr>
              <w:rPr>
                <w:rFonts w:ascii="Times New Roman" w:hAnsi="Times New Roman" w:cs="Times New Roman"/>
                <w:color w:val="000000" w:themeColor="text1"/>
                <w:sz w:val="20"/>
                <w:szCs w:val="20"/>
              </w:rPr>
            </w:pPr>
          </w:p>
        </w:tc>
        <w:tc>
          <w:tcPr>
            <w:tcW w:w="990" w:type="dxa"/>
          </w:tcPr>
          <w:p w14:paraId="2A23FEB2" w14:textId="77777777" w:rsidR="004946F7" w:rsidRPr="00F32961" w:rsidRDefault="004946F7">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TOTAL</w:t>
            </w:r>
          </w:p>
        </w:tc>
        <w:tc>
          <w:tcPr>
            <w:tcW w:w="720" w:type="dxa"/>
          </w:tcPr>
          <w:p w14:paraId="41EEC1DD" w14:textId="7FFF0E3E" w:rsidR="004946F7" w:rsidRPr="00F32961" w:rsidRDefault="00772DB2">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10</w:t>
            </w:r>
          </w:p>
        </w:tc>
        <w:tc>
          <w:tcPr>
            <w:tcW w:w="5467" w:type="dxa"/>
          </w:tcPr>
          <w:p w14:paraId="7F9014E5" w14:textId="77777777" w:rsidR="004946F7" w:rsidRPr="00F32961" w:rsidRDefault="004946F7">
            <w:pPr>
              <w:rPr>
                <w:rFonts w:ascii="Times New Roman" w:hAnsi="Times New Roman" w:cs="Times New Roman"/>
                <w:color w:val="000000" w:themeColor="text1"/>
                <w:sz w:val="20"/>
                <w:szCs w:val="20"/>
              </w:rPr>
            </w:pPr>
          </w:p>
        </w:tc>
        <w:tc>
          <w:tcPr>
            <w:tcW w:w="1170" w:type="dxa"/>
          </w:tcPr>
          <w:p w14:paraId="557E9EAF" w14:textId="77777777" w:rsidR="004946F7" w:rsidRPr="00F32961" w:rsidRDefault="004946F7">
            <w:pPr>
              <w:rPr>
                <w:rFonts w:ascii="Times New Roman" w:hAnsi="Times New Roman" w:cs="Times New Roman"/>
                <w:color w:val="000000" w:themeColor="text1"/>
                <w:sz w:val="16"/>
                <w:szCs w:val="16"/>
              </w:rPr>
            </w:pPr>
          </w:p>
        </w:tc>
      </w:tr>
    </w:tbl>
    <w:p w14:paraId="43FC947D" w14:textId="77777777" w:rsidR="0051031E" w:rsidRPr="00F32961" w:rsidRDefault="0051031E" w:rsidP="000A0451">
      <w:pPr>
        <w:ind w:left="-720"/>
        <w:rPr>
          <w:rFonts w:ascii="Times New Roman" w:hAnsi="Times New Roman" w:cs="Times New Roman"/>
          <w:b/>
          <w:color w:val="000000" w:themeColor="text1"/>
          <w:sz w:val="20"/>
          <w:szCs w:val="20"/>
        </w:rPr>
      </w:pPr>
    </w:p>
    <w:p w14:paraId="4BD951C2" w14:textId="5973368F" w:rsidR="000A0451" w:rsidRPr="00F32961" w:rsidRDefault="000A0451" w:rsidP="000A0451">
      <w:pPr>
        <w:ind w:left="-720"/>
        <w:rPr>
          <w:rFonts w:ascii="Times New Roman" w:hAnsi="Times New Roman" w:cs="Times New Roman"/>
          <w:b/>
          <w:color w:val="000000" w:themeColor="text1"/>
          <w:sz w:val="20"/>
          <w:szCs w:val="20"/>
        </w:rPr>
      </w:pPr>
      <w:r w:rsidRPr="00F32961">
        <w:rPr>
          <w:rFonts w:ascii="Times New Roman" w:hAnsi="Times New Roman" w:cs="Times New Roman"/>
          <w:b/>
          <w:color w:val="000000" w:themeColor="text1"/>
          <w:sz w:val="20"/>
          <w:szCs w:val="20"/>
        </w:rPr>
        <w:t>Standing Agenda Items</w:t>
      </w:r>
      <w:r w:rsidR="00775888" w:rsidRPr="00F32961">
        <w:rPr>
          <w:rFonts w:ascii="Times New Roman" w:hAnsi="Times New Roman" w:cs="Times New Roman"/>
          <w:b/>
          <w:color w:val="000000" w:themeColor="text1"/>
          <w:sz w:val="20"/>
          <w:szCs w:val="20"/>
        </w:rPr>
        <w:t xml:space="preserve"> [2:20</w:t>
      </w:r>
      <w:r w:rsidR="00CA6E19" w:rsidRPr="00F32961">
        <w:rPr>
          <w:rFonts w:ascii="Times New Roman" w:hAnsi="Times New Roman" w:cs="Times New Roman"/>
          <w:b/>
          <w:color w:val="000000" w:themeColor="text1"/>
          <w:sz w:val="20"/>
          <w:szCs w:val="20"/>
        </w:rPr>
        <w:t>-40</w:t>
      </w:r>
      <w:r w:rsidR="00775888" w:rsidRPr="00F32961">
        <w:rPr>
          <w:rFonts w:ascii="Times New Roman" w:hAnsi="Times New Roman" w:cs="Times New Roman"/>
          <w:b/>
          <w:color w:val="000000" w:themeColor="text1"/>
          <w:sz w:val="20"/>
          <w:szCs w:val="20"/>
        </w:rPr>
        <w:t>]</w:t>
      </w:r>
    </w:p>
    <w:tbl>
      <w:tblPr>
        <w:tblStyle w:val="TableGrid"/>
        <w:tblW w:w="11070" w:type="dxa"/>
        <w:tblInd w:w="-612" w:type="dxa"/>
        <w:tblLayout w:type="fixed"/>
        <w:tblLook w:val="04A0" w:firstRow="1" w:lastRow="0" w:firstColumn="1" w:lastColumn="0" w:noHBand="0" w:noVBand="1"/>
      </w:tblPr>
      <w:tblGrid>
        <w:gridCol w:w="2430"/>
        <w:gridCol w:w="1080"/>
        <w:gridCol w:w="720"/>
        <w:gridCol w:w="5760"/>
        <w:gridCol w:w="1080"/>
      </w:tblGrid>
      <w:tr w:rsidR="00F32961" w:rsidRPr="00F32961" w14:paraId="7A020040" w14:textId="77777777" w:rsidTr="1D2CDD04">
        <w:tc>
          <w:tcPr>
            <w:tcW w:w="2430" w:type="dxa"/>
          </w:tcPr>
          <w:p w14:paraId="6B224ADA" w14:textId="77777777" w:rsidR="000A0451" w:rsidRPr="00F32961" w:rsidRDefault="000A0451"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lastRenderedPageBreak/>
              <w:t>Item</w:t>
            </w:r>
          </w:p>
        </w:tc>
        <w:tc>
          <w:tcPr>
            <w:tcW w:w="1080" w:type="dxa"/>
          </w:tcPr>
          <w:p w14:paraId="1D9E830F" w14:textId="77777777" w:rsidR="000A0451" w:rsidRPr="00F32961" w:rsidRDefault="000A0451"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t>Presenter</w:t>
            </w:r>
          </w:p>
        </w:tc>
        <w:tc>
          <w:tcPr>
            <w:tcW w:w="720" w:type="dxa"/>
          </w:tcPr>
          <w:p w14:paraId="6516A5A6" w14:textId="77777777" w:rsidR="000A0451" w:rsidRPr="00F32961" w:rsidRDefault="000A0451"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t>Time</w:t>
            </w:r>
          </w:p>
        </w:tc>
        <w:tc>
          <w:tcPr>
            <w:tcW w:w="5760" w:type="dxa"/>
          </w:tcPr>
          <w:p w14:paraId="30DDAAEC" w14:textId="77777777" w:rsidR="000A0451" w:rsidRPr="00F32961" w:rsidRDefault="000A0451"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t>Details</w:t>
            </w:r>
          </w:p>
        </w:tc>
        <w:tc>
          <w:tcPr>
            <w:tcW w:w="1080" w:type="dxa"/>
          </w:tcPr>
          <w:p w14:paraId="6923238B" w14:textId="77777777" w:rsidR="000A0451" w:rsidRPr="00F32961" w:rsidRDefault="000A0451"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t>Action/ Info</w:t>
            </w:r>
          </w:p>
          <w:p w14:paraId="42F2DC80" w14:textId="578AD501" w:rsidR="00CD6AF6" w:rsidRPr="00F32961" w:rsidRDefault="00CD6AF6" w:rsidP="000F0084">
            <w:pPr>
              <w:rPr>
                <w:rFonts w:ascii="Times New Roman" w:hAnsi="Times New Roman" w:cs="Times New Roman"/>
                <w:b/>
                <w:color w:val="000000" w:themeColor="text1"/>
                <w:sz w:val="20"/>
                <w:szCs w:val="16"/>
              </w:rPr>
            </w:pPr>
            <w:r w:rsidRPr="00F32961">
              <w:rPr>
                <w:rFonts w:ascii="Times New Roman" w:hAnsi="Times New Roman" w:cs="Times New Roman"/>
                <w:b/>
                <w:color w:val="000000" w:themeColor="text1"/>
                <w:sz w:val="20"/>
                <w:szCs w:val="16"/>
              </w:rPr>
              <w:t>/Discussion</w:t>
            </w:r>
          </w:p>
        </w:tc>
      </w:tr>
      <w:tr w:rsidR="00F32961" w:rsidRPr="00F32961" w14:paraId="1271F439" w14:textId="77777777" w:rsidTr="1D2CDD04">
        <w:tc>
          <w:tcPr>
            <w:tcW w:w="2430" w:type="dxa"/>
          </w:tcPr>
          <w:p w14:paraId="39D08AB7" w14:textId="1160D811" w:rsidR="000A0451" w:rsidRPr="00F32961" w:rsidRDefault="00CA6E19" w:rsidP="004B74CB">
            <w:pPr>
              <w:rPr>
                <w:rFonts w:ascii="Times New Roman" w:hAnsi="Times New Roman" w:cs="Times New Roman"/>
                <w:color w:val="000000" w:themeColor="text1"/>
              </w:rPr>
            </w:pPr>
            <w:r w:rsidRPr="00F32961">
              <w:rPr>
                <w:rFonts w:ascii="Times New Roman" w:hAnsi="Times New Roman" w:cs="Times New Roman"/>
                <w:color w:val="000000" w:themeColor="text1"/>
              </w:rPr>
              <w:t>Senator Introductions</w:t>
            </w:r>
          </w:p>
        </w:tc>
        <w:tc>
          <w:tcPr>
            <w:tcW w:w="1080" w:type="dxa"/>
          </w:tcPr>
          <w:p w14:paraId="4338A969" w14:textId="648394C4" w:rsidR="004C3312" w:rsidRPr="00F32961" w:rsidRDefault="00CA6E19" w:rsidP="00724029">
            <w:pPr>
              <w:rPr>
                <w:rFonts w:ascii="Times New Roman" w:hAnsi="Times New Roman" w:cs="Times New Roman"/>
                <w:color w:val="000000" w:themeColor="text1"/>
              </w:rPr>
            </w:pPr>
            <w:r w:rsidRPr="00F32961">
              <w:rPr>
                <w:rFonts w:ascii="Times New Roman" w:hAnsi="Times New Roman" w:cs="Times New Roman"/>
                <w:color w:val="000000" w:themeColor="text1"/>
              </w:rPr>
              <w:t>Divisions</w:t>
            </w:r>
          </w:p>
        </w:tc>
        <w:tc>
          <w:tcPr>
            <w:tcW w:w="720" w:type="dxa"/>
          </w:tcPr>
          <w:p w14:paraId="6FC7F849" w14:textId="4C1662AE" w:rsidR="000A0451" w:rsidRPr="00F32961" w:rsidRDefault="00724029" w:rsidP="000F0084">
            <w:pPr>
              <w:rPr>
                <w:rFonts w:ascii="Times New Roman" w:hAnsi="Times New Roman" w:cs="Times New Roman"/>
                <w:color w:val="000000" w:themeColor="text1"/>
              </w:rPr>
            </w:pPr>
            <w:r w:rsidRPr="00F32961">
              <w:rPr>
                <w:rFonts w:ascii="Times New Roman" w:hAnsi="Times New Roman" w:cs="Times New Roman"/>
                <w:color w:val="000000" w:themeColor="text1"/>
              </w:rPr>
              <w:t>5</w:t>
            </w:r>
          </w:p>
        </w:tc>
        <w:tc>
          <w:tcPr>
            <w:tcW w:w="5760" w:type="dxa"/>
          </w:tcPr>
          <w:p w14:paraId="0D1F3E33" w14:textId="77777777" w:rsidR="00724029" w:rsidRPr="00F32961" w:rsidRDefault="00CA6E19" w:rsidP="00724029">
            <w:pPr>
              <w:rPr>
                <w:rFonts w:ascii="Times New Roman" w:hAnsi="Times New Roman" w:cs="Times New Roman"/>
                <w:color w:val="000000" w:themeColor="text1"/>
              </w:rPr>
            </w:pPr>
            <w:r w:rsidRPr="00F32961">
              <w:rPr>
                <w:rFonts w:ascii="Times New Roman" w:hAnsi="Times New Roman" w:cs="Times New Roman"/>
                <w:color w:val="000000" w:themeColor="text1"/>
              </w:rPr>
              <w:t>Division representatives introduce themselves</w:t>
            </w:r>
            <w:r w:rsidR="00B03B33" w:rsidRPr="00F32961">
              <w:rPr>
                <w:rFonts w:ascii="Times New Roman" w:hAnsi="Times New Roman" w:cs="Times New Roman"/>
                <w:color w:val="000000" w:themeColor="text1"/>
              </w:rPr>
              <w:t xml:space="preserve"> &amp; topics of interest from their opening day meetings. </w:t>
            </w:r>
          </w:p>
          <w:p w14:paraId="2C61752A" w14:textId="2476D3AD" w:rsidR="006B1736"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-Walawalkar</w:t>
            </w:r>
            <w:r w:rsidR="188BDFF7" w:rsidRPr="00F32961">
              <w:rPr>
                <w:rFonts w:ascii="Times New Roman" w:hAnsi="Times New Roman" w:cs="Times New Roman"/>
                <w:color w:val="000000" w:themeColor="text1"/>
              </w:rPr>
              <w:t xml:space="preserve"> and </w:t>
            </w:r>
            <w:r w:rsidRPr="00F32961">
              <w:rPr>
                <w:rFonts w:ascii="Times New Roman" w:hAnsi="Times New Roman" w:cs="Times New Roman"/>
                <w:color w:val="000000" w:themeColor="text1"/>
              </w:rPr>
              <w:t>Rowden-Quince</w:t>
            </w:r>
            <w:r w:rsidR="188BDFF7" w:rsidRPr="00F32961">
              <w:rPr>
                <w:rFonts w:ascii="Times New Roman" w:hAnsi="Times New Roman" w:cs="Times New Roman"/>
                <w:color w:val="000000" w:themeColor="text1"/>
              </w:rPr>
              <w:t xml:space="preserve"> from </w:t>
            </w:r>
            <w:r w:rsidR="188BDFF7" w:rsidRPr="00F32961">
              <w:rPr>
                <w:rFonts w:ascii="Times New Roman" w:hAnsi="Times New Roman" w:cs="Times New Roman"/>
                <w:i/>
                <w:iCs/>
                <w:color w:val="000000" w:themeColor="text1"/>
              </w:rPr>
              <w:t>ASLT</w:t>
            </w:r>
            <w:r w:rsidR="188BDFF7" w:rsidRPr="00F32961">
              <w:rPr>
                <w:rFonts w:ascii="Times New Roman" w:hAnsi="Times New Roman" w:cs="Times New Roman"/>
                <w:color w:val="000000" w:themeColor="text1"/>
              </w:rPr>
              <w:t>: Professional development, Division role in college redesign, Adjunct faculty involvement, Classroom technology, Teaching pedagogy.</w:t>
            </w:r>
          </w:p>
          <w:p w14:paraId="7DA34A51" w14:textId="77777777" w:rsidR="008B70A0" w:rsidRPr="00F32961" w:rsidRDefault="008B70A0" w:rsidP="188BDFF7">
            <w:pPr>
              <w:rPr>
                <w:rFonts w:ascii="Times New Roman" w:hAnsi="Times New Roman" w:cs="Times New Roman"/>
                <w:color w:val="000000" w:themeColor="text1"/>
              </w:rPr>
            </w:pPr>
          </w:p>
          <w:p w14:paraId="04B60D3D" w14:textId="0BAAA756" w:rsidR="00E626C4"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-Gleyser</w:t>
            </w:r>
            <w:r w:rsidR="188BDFF7" w:rsidRPr="00F32961">
              <w:rPr>
                <w:rFonts w:ascii="Times New Roman" w:hAnsi="Times New Roman" w:cs="Times New Roman"/>
                <w:color w:val="000000" w:themeColor="text1"/>
              </w:rPr>
              <w:t xml:space="preserve"> from </w:t>
            </w:r>
            <w:r w:rsidR="188BDFF7" w:rsidRPr="00F32961">
              <w:rPr>
                <w:rFonts w:ascii="Times New Roman" w:hAnsi="Times New Roman" w:cs="Times New Roman"/>
                <w:i/>
                <w:color w:val="000000" w:themeColor="text1"/>
              </w:rPr>
              <w:t>BEPP</w:t>
            </w:r>
            <w:r w:rsidR="188BDFF7" w:rsidRPr="00F32961">
              <w:rPr>
                <w:rFonts w:ascii="Times New Roman" w:hAnsi="Times New Roman" w:cs="Times New Roman"/>
                <w:color w:val="000000" w:themeColor="text1"/>
              </w:rPr>
              <w:t>: Business professional development</w:t>
            </w:r>
          </w:p>
          <w:p w14:paraId="25E548E0" w14:textId="77777777" w:rsidR="008B70A0" w:rsidRPr="00F32961" w:rsidRDefault="008B70A0" w:rsidP="188BDFF7">
            <w:pPr>
              <w:rPr>
                <w:rFonts w:ascii="Times New Roman" w:hAnsi="Times New Roman" w:cs="Times New Roman"/>
                <w:color w:val="000000" w:themeColor="text1"/>
              </w:rPr>
            </w:pPr>
          </w:p>
          <w:p w14:paraId="46943288" w14:textId="2AE99DE8" w:rsidR="00E626C4"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-Poma and Escobar from </w:t>
            </w:r>
            <w:r w:rsidRPr="00F32961">
              <w:rPr>
                <w:rFonts w:ascii="Times New Roman" w:hAnsi="Times New Roman" w:cs="Times New Roman"/>
                <w:i/>
                <w:iCs/>
                <w:color w:val="000000" w:themeColor="text1"/>
              </w:rPr>
              <w:t xml:space="preserve">Counseling: </w:t>
            </w:r>
            <w:r w:rsidRPr="00F32961">
              <w:rPr>
                <w:rFonts w:ascii="Times New Roman" w:hAnsi="Times New Roman" w:cs="Times New Roman"/>
                <w:color w:val="000000" w:themeColor="text1"/>
              </w:rPr>
              <w:t>Redesign in the counseling division due to the Meta-major, Working with faculty, with AFT support, Contract negotiation, Space issues to provide privacy for students (for confidentiality)</w:t>
            </w:r>
          </w:p>
          <w:p w14:paraId="179D5FD2" w14:textId="77777777" w:rsidR="008B70A0" w:rsidRPr="00F32961" w:rsidRDefault="008B70A0" w:rsidP="188BDFF7">
            <w:pPr>
              <w:rPr>
                <w:rFonts w:ascii="Times New Roman" w:hAnsi="Times New Roman" w:cs="Times New Roman"/>
                <w:color w:val="000000" w:themeColor="text1"/>
              </w:rPr>
            </w:pPr>
          </w:p>
          <w:p w14:paraId="363C1FB2" w14:textId="1D11B938" w:rsidR="00E626C4"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-Struss</w:t>
            </w:r>
            <w:r w:rsidR="188BDFF7" w:rsidRPr="00F32961">
              <w:rPr>
                <w:rFonts w:ascii="Times New Roman" w:hAnsi="Times New Roman" w:cs="Times New Roman"/>
                <w:color w:val="000000" w:themeColor="text1"/>
              </w:rPr>
              <w:t xml:space="preserve"> and </w:t>
            </w:r>
            <w:r w:rsidRPr="00F32961">
              <w:rPr>
                <w:rFonts w:ascii="Times New Roman" w:hAnsi="Times New Roman" w:cs="Times New Roman"/>
                <w:color w:val="000000" w:themeColor="text1"/>
              </w:rPr>
              <w:t>Feiner</w:t>
            </w:r>
            <w:r w:rsidR="188BDFF7" w:rsidRPr="00F32961">
              <w:rPr>
                <w:rFonts w:ascii="Times New Roman" w:hAnsi="Times New Roman" w:cs="Times New Roman"/>
                <w:color w:val="000000" w:themeColor="text1"/>
              </w:rPr>
              <w:t xml:space="preserve"> from </w:t>
            </w:r>
            <w:r w:rsidR="188BDFF7" w:rsidRPr="00F32961">
              <w:rPr>
                <w:rFonts w:ascii="Times New Roman" w:hAnsi="Times New Roman" w:cs="Times New Roman"/>
                <w:i/>
                <w:iCs/>
                <w:color w:val="000000" w:themeColor="text1"/>
              </w:rPr>
              <w:t>Language Arts</w:t>
            </w:r>
            <w:r w:rsidR="188BDFF7" w:rsidRPr="00F32961">
              <w:rPr>
                <w:rFonts w:ascii="Times New Roman" w:hAnsi="Times New Roman" w:cs="Times New Roman"/>
                <w:color w:val="000000" w:themeColor="text1"/>
              </w:rPr>
              <w:t>: AB 705 issues</w:t>
            </w:r>
          </w:p>
          <w:p w14:paraId="4BFB6818" w14:textId="77777777" w:rsidR="008B70A0" w:rsidRPr="00F32961" w:rsidRDefault="008B70A0" w:rsidP="188BDFF7">
            <w:pPr>
              <w:rPr>
                <w:rFonts w:ascii="Times New Roman" w:hAnsi="Times New Roman" w:cs="Times New Roman"/>
                <w:color w:val="000000" w:themeColor="text1"/>
              </w:rPr>
            </w:pPr>
          </w:p>
          <w:p w14:paraId="42807307" w14:textId="4A8AAE05" w:rsidR="00E626C4"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-Steele</w:t>
            </w:r>
            <w:r w:rsidR="188BDFF7" w:rsidRPr="00F32961">
              <w:rPr>
                <w:rFonts w:ascii="Times New Roman" w:hAnsi="Times New Roman" w:cs="Times New Roman"/>
                <w:color w:val="000000" w:themeColor="text1"/>
              </w:rPr>
              <w:t xml:space="preserve"> from </w:t>
            </w:r>
            <w:r w:rsidR="188BDFF7" w:rsidRPr="00F32961">
              <w:rPr>
                <w:rFonts w:ascii="Times New Roman" w:hAnsi="Times New Roman" w:cs="Times New Roman"/>
                <w:i/>
                <w:iCs/>
                <w:color w:val="000000" w:themeColor="text1"/>
              </w:rPr>
              <w:t>KAD</w:t>
            </w:r>
            <w:r w:rsidR="188BDFF7" w:rsidRPr="00F32961">
              <w:rPr>
                <w:rFonts w:ascii="Times New Roman" w:hAnsi="Times New Roman" w:cs="Times New Roman"/>
                <w:color w:val="000000" w:themeColor="text1"/>
              </w:rPr>
              <w:t>:  Issues related to online teaching</w:t>
            </w:r>
          </w:p>
          <w:p w14:paraId="4542D7F9" w14:textId="77777777" w:rsidR="008B70A0" w:rsidRPr="00F32961" w:rsidRDefault="008B70A0" w:rsidP="188BDFF7">
            <w:pPr>
              <w:rPr>
                <w:rFonts w:ascii="Times New Roman" w:hAnsi="Times New Roman" w:cs="Times New Roman"/>
                <w:color w:val="000000" w:themeColor="text1"/>
              </w:rPr>
            </w:pPr>
          </w:p>
          <w:p w14:paraId="61618F09" w14:textId="68C90227" w:rsidR="004D50EB"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-Fischer and Merrill</w:t>
            </w:r>
            <w:r w:rsidR="188BDFF7" w:rsidRPr="00F32961">
              <w:rPr>
                <w:rFonts w:ascii="Times New Roman" w:hAnsi="Times New Roman" w:cs="Times New Roman"/>
                <w:color w:val="000000" w:themeColor="text1"/>
              </w:rPr>
              <w:t xml:space="preserve"> from </w:t>
            </w:r>
            <w:r w:rsidR="188BDFF7" w:rsidRPr="00F32961">
              <w:rPr>
                <w:rFonts w:ascii="Times New Roman" w:hAnsi="Times New Roman" w:cs="Times New Roman"/>
                <w:i/>
                <w:iCs/>
                <w:color w:val="000000" w:themeColor="text1"/>
              </w:rPr>
              <w:t xml:space="preserve">SSCA: </w:t>
            </w:r>
            <w:r w:rsidR="188BDFF7" w:rsidRPr="00F32961">
              <w:rPr>
                <w:rFonts w:ascii="Times New Roman" w:hAnsi="Times New Roman" w:cs="Times New Roman"/>
                <w:color w:val="000000" w:themeColor="text1"/>
              </w:rPr>
              <w:t>Space issue, no new Building, Meta-major redesign, Comprehensive Program Review, ePortfolio</w:t>
            </w:r>
          </w:p>
          <w:p w14:paraId="026487F6" w14:textId="77777777" w:rsidR="008B70A0" w:rsidRPr="00F32961" w:rsidRDefault="008B70A0" w:rsidP="188BDFF7">
            <w:pPr>
              <w:rPr>
                <w:rFonts w:ascii="Times New Roman" w:hAnsi="Times New Roman" w:cs="Times New Roman"/>
                <w:color w:val="000000" w:themeColor="text1"/>
              </w:rPr>
            </w:pPr>
          </w:p>
          <w:p w14:paraId="3374F1D3" w14:textId="47DD07BA" w:rsidR="00E626C4" w:rsidRPr="00F32961" w:rsidRDefault="188BDFF7" w:rsidP="008B70A0">
            <w:pPr>
              <w:rPr>
                <w:rFonts w:ascii="Times New Roman" w:hAnsi="Times New Roman" w:cs="Times New Roman"/>
                <w:color w:val="000000" w:themeColor="text1"/>
              </w:rPr>
            </w:pPr>
            <w:r w:rsidRPr="00F32961">
              <w:rPr>
                <w:rFonts w:ascii="Times New Roman" w:hAnsi="Times New Roman" w:cs="Times New Roman"/>
                <w:color w:val="000000" w:themeColor="text1"/>
              </w:rPr>
              <w:t>-</w:t>
            </w:r>
            <w:r w:rsidR="008B70A0" w:rsidRPr="00F32961">
              <w:rPr>
                <w:rFonts w:ascii="Times New Roman" w:hAnsi="Times New Roman" w:cs="Times New Roman"/>
                <w:color w:val="000000" w:themeColor="text1"/>
              </w:rPr>
              <w:t>Anttila-Suarez, Choi and Folsom</w:t>
            </w:r>
            <w:r w:rsidRPr="00F32961">
              <w:rPr>
                <w:rFonts w:ascii="Times New Roman" w:hAnsi="Times New Roman" w:cs="Times New Roman"/>
                <w:color w:val="000000" w:themeColor="text1"/>
              </w:rPr>
              <w:t xml:space="preserve"> from </w:t>
            </w:r>
            <w:r w:rsidRPr="00F32961">
              <w:rPr>
                <w:rFonts w:ascii="Times New Roman" w:hAnsi="Times New Roman" w:cs="Times New Roman"/>
                <w:i/>
                <w:iCs/>
                <w:color w:val="000000" w:themeColor="text1"/>
              </w:rPr>
              <w:t>SMT</w:t>
            </w:r>
            <w:r w:rsidRPr="00F32961">
              <w:rPr>
                <w:rFonts w:ascii="Times New Roman" w:hAnsi="Times New Roman" w:cs="Times New Roman"/>
                <w:color w:val="000000" w:themeColor="text1"/>
              </w:rPr>
              <w:t>: Environmental Science building will be open this semester, STEM center on 3</w:t>
            </w:r>
            <w:r w:rsidRPr="00F32961">
              <w:rPr>
                <w:rFonts w:ascii="Times New Roman" w:hAnsi="Times New Roman" w:cs="Times New Roman"/>
                <w:color w:val="000000" w:themeColor="text1"/>
                <w:vertAlign w:val="superscript"/>
              </w:rPr>
              <w:t>rd</w:t>
            </w:r>
            <w:r w:rsidRPr="00F32961">
              <w:rPr>
                <w:rFonts w:ascii="Times New Roman" w:hAnsi="Times New Roman" w:cs="Times New Roman"/>
                <w:color w:val="000000" w:themeColor="text1"/>
              </w:rPr>
              <w:t xml:space="preserve"> floor of Building 7 will be open soon, lab space limitation for highly demanded classes</w:t>
            </w:r>
          </w:p>
        </w:tc>
        <w:tc>
          <w:tcPr>
            <w:tcW w:w="1080" w:type="dxa"/>
          </w:tcPr>
          <w:p w14:paraId="0AD814E1" w14:textId="58065782" w:rsidR="00416A40" w:rsidRPr="00F32961" w:rsidRDefault="00416A40" w:rsidP="000F0084">
            <w:pPr>
              <w:rPr>
                <w:rFonts w:ascii="Times New Roman" w:hAnsi="Times New Roman" w:cs="Times New Roman"/>
                <w:color w:val="000000" w:themeColor="text1"/>
              </w:rPr>
            </w:pPr>
          </w:p>
          <w:p w14:paraId="1EA5B942" w14:textId="0FC68AE4" w:rsidR="005755D8" w:rsidRPr="00F32961" w:rsidRDefault="00724029" w:rsidP="000F0084">
            <w:pPr>
              <w:rPr>
                <w:rFonts w:ascii="Times New Roman" w:hAnsi="Times New Roman" w:cs="Times New Roman"/>
                <w:color w:val="000000" w:themeColor="text1"/>
              </w:rPr>
            </w:pPr>
            <w:r w:rsidRPr="00F32961">
              <w:rPr>
                <w:rFonts w:ascii="Times New Roman" w:hAnsi="Times New Roman" w:cs="Times New Roman"/>
                <w:color w:val="000000" w:themeColor="text1"/>
              </w:rPr>
              <w:t>Info</w:t>
            </w:r>
          </w:p>
          <w:p w14:paraId="79B7923C" w14:textId="73B3788E" w:rsidR="004C3312" w:rsidRPr="00F32961" w:rsidRDefault="004C3312" w:rsidP="004D5FF1">
            <w:pPr>
              <w:rPr>
                <w:rFonts w:ascii="Times New Roman" w:hAnsi="Times New Roman" w:cs="Times New Roman"/>
                <w:color w:val="000000" w:themeColor="text1"/>
              </w:rPr>
            </w:pPr>
          </w:p>
        </w:tc>
      </w:tr>
      <w:tr w:rsidR="00F32961" w:rsidRPr="00F32961" w14:paraId="28813619" w14:textId="77777777" w:rsidTr="1D2CDD04">
        <w:tc>
          <w:tcPr>
            <w:tcW w:w="2430" w:type="dxa"/>
          </w:tcPr>
          <w:p w14:paraId="38B2DBE4" w14:textId="34BC2C1C" w:rsidR="000A0451" w:rsidRPr="00F32961" w:rsidRDefault="009C290D" w:rsidP="000F008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Organization </w:t>
            </w:r>
            <w:r w:rsidR="00724029" w:rsidRPr="00F32961">
              <w:rPr>
                <w:rFonts w:ascii="Times New Roman" w:hAnsi="Times New Roman" w:cs="Times New Roman"/>
                <w:color w:val="000000" w:themeColor="text1"/>
              </w:rPr>
              <w:t>Introductio</w:t>
            </w:r>
            <w:r w:rsidR="00CA6E19" w:rsidRPr="00F32961">
              <w:rPr>
                <w:rFonts w:ascii="Times New Roman" w:hAnsi="Times New Roman" w:cs="Times New Roman"/>
                <w:color w:val="000000" w:themeColor="text1"/>
              </w:rPr>
              <w:t>ns</w:t>
            </w:r>
          </w:p>
        </w:tc>
        <w:tc>
          <w:tcPr>
            <w:tcW w:w="1080" w:type="dxa"/>
          </w:tcPr>
          <w:p w14:paraId="40AA819C" w14:textId="28527E1C" w:rsidR="000A0451" w:rsidRPr="00F32961" w:rsidRDefault="00CA6E19" w:rsidP="009C290D">
            <w:pPr>
              <w:rPr>
                <w:rFonts w:ascii="Times New Roman" w:hAnsi="Times New Roman" w:cs="Times New Roman"/>
                <w:color w:val="000000" w:themeColor="text1"/>
              </w:rPr>
            </w:pPr>
            <w:r w:rsidRPr="00F32961">
              <w:rPr>
                <w:rFonts w:ascii="Times New Roman" w:hAnsi="Times New Roman" w:cs="Times New Roman"/>
                <w:color w:val="000000" w:themeColor="text1"/>
              </w:rPr>
              <w:t>Rep/Liaisons</w:t>
            </w:r>
          </w:p>
        </w:tc>
        <w:tc>
          <w:tcPr>
            <w:tcW w:w="720" w:type="dxa"/>
          </w:tcPr>
          <w:p w14:paraId="683B17F5" w14:textId="26A3B8C7" w:rsidR="000A0451" w:rsidRPr="00F32961" w:rsidRDefault="00724029" w:rsidP="000F0084">
            <w:pPr>
              <w:rPr>
                <w:rFonts w:ascii="Times New Roman" w:hAnsi="Times New Roman" w:cs="Times New Roman"/>
                <w:color w:val="000000" w:themeColor="text1"/>
              </w:rPr>
            </w:pPr>
            <w:r w:rsidRPr="00F32961">
              <w:rPr>
                <w:rFonts w:ascii="Times New Roman" w:hAnsi="Times New Roman" w:cs="Times New Roman"/>
                <w:color w:val="000000" w:themeColor="text1"/>
              </w:rPr>
              <w:t>5</w:t>
            </w:r>
          </w:p>
        </w:tc>
        <w:tc>
          <w:tcPr>
            <w:tcW w:w="5760" w:type="dxa"/>
          </w:tcPr>
          <w:p w14:paraId="415B9786" w14:textId="77777777" w:rsidR="000F1B81" w:rsidRPr="00F32961" w:rsidRDefault="00CA6E19" w:rsidP="00102B65">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Organization liaisons introduce themselves and their constituency’s interests/issues for this year. </w:t>
            </w:r>
            <w:r w:rsidR="00F11DB0" w:rsidRPr="00F32961">
              <w:rPr>
                <w:rFonts w:ascii="Times New Roman" w:hAnsi="Times New Roman" w:cs="Times New Roman"/>
                <w:color w:val="000000" w:themeColor="text1"/>
              </w:rPr>
              <w:t xml:space="preserve"> </w:t>
            </w:r>
          </w:p>
          <w:p w14:paraId="4D172A43" w14:textId="3FF5839D" w:rsidR="0072332A"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Ryan as </w:t>
            </w:r>
            <w:r w:rsidRPr="00F32961">
              <w:rPr>
                <w:rFonts w:ascii="Times New Roman" w:hAnsi="Times New Roman" w:cs="Times New Roman"/>
                <w:i/>
                <w:iCs/>
                <w:color w:val="000000" w:themeColor="text1"/>
              </w:rPr>
              <w:t>CTE Representative.</w:t>
            </w:r>
            <w:r w:rsidRPr="00F32961">
              <w:rPr>
                <w:rFonts w:ascii="Times New Roman" w:hAnsi="Times New Roman" w:cs="Times New Roman"/>
                <w:color w:val="000000" w:themeColor="text1"/>
              </w:rPr>
              <w:t>: Bridging CTE programs with traditional academic programs.</w:t>
            </w:r>
          </w:p>
          <w:p w14:paraId="18145CE2" w14:textId="77777777" w:rsidR="008B70A0" w:rsidRPr="00F32961" w:rsidRDefault="008B70A0" w:rsidP="188BDFF7">
            <w:pPr>
              <w:rPr>
                <w:rFonts w:ascii="Times New Roman" w:hAnsi="Times New Roman" w:cs="Times New Roman"/>
                <w:color w:val="000000" w:themeColor="text1"/>
              </w:rPr>
            </w:pPr>
          </w:p>
          <w:p w14:paraId="4FF2BE6F" w14:textId="4E3B134A" w:rsidR="0072332A" w:rsidRPr="00F32961" w:rsidRDefault="008B70A0"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Corzonkoff and Rottenberg</w:t>
            </w:r>
            <w:r w:rsidR="188BDFF7" w:rsidRPr="00F32961">
              <w:rPr>
                <w:rFonts w:ascii="Times New Roman" w:hAnsi="Times New Roman" w:cs="Times New Roman"/>
                <w:color w:val="000000" w:themeColor="text1"/>
              </w:rPr>
              <w:t xml:space="preserve"> as </w:t>
            </w:r>
            <w:r w:rsidR="188BDFF7" w:rsidRPr="00F32961">
              <w:rPr>
                <w:rFonts w:ascii="Times New Roman" w:hAnsi="Times New Roman" w:cs="Times New Roman"/>
                <w:i/>
                <w:iCs/>
                <w:color w:val="000000" w:themeColor="text1"/>
              </w:rPr>
              <w:t>Part-time/Adjunct Representatives</w:t>
            </w:r>
            <w:r w:rsidR="188BDFF7" w:rsidRPr="00F32961">
              <w:rPr>
                <w:rFonts w:ascii="Times New Roman" w:hAnsi="Times New Roman" w:cs="Times New Roman"/>
                <w:color w:val="000000" w:themeColor="text1"/>
              </w:rPr>
              <w:t>: Keep connected</w:t>
            </w:r>
            <w:r w:rsidRPr="00F32961">
              <w:rPr>
                <w:rFonts w:ascii="Times New Roman" w:hAnsi="Times New Roman" w:cs="Times New Roman"/>
                <w:color w:val="000000" w:themeColor="text1"/>
              </w:rPr>
              <w:t>,</w:t>
            </w:r>
            <w:r w:rsidR="188BDFF7" w:rsidRPr="00F32961">
              <w:rPr>
                <w:rFonts w:ascii="Times New Roman" w:hAnsi="Times New Roman" w:cs="Times New Roman"/>
                <w:color w:val="000000" w:themeColor="text1"/>
              </w:rPr>
              <w:t xml:space="preserve"> </w:t>
            </w:r>
            <w:r w:rsidR="005E6776" w:rsidRPr="00F32961">
              <w:rPr>
                <w:rFonts w:ascii="Times New Roman" w:hAnsi="Times New Roman" w:cs="Times New Roman"/>
                <w:color w:val="000000" w:themeColor="text1"/>
              </w:rPr>
              <w:t>bring adjunct’s ongoing issues to</w:t>
            </w:r>
            <w:r w:rsidR="188BDFF7" w:rsidRPr="00F32961">
              <w:rPr>
                <w:rFonts w:ascii="Times New Roman" w:hAnsi="Times New Roman" w:cs="Times New Roman"/>
                <w:color w:val="000000" w:themeColor="text1"/>
              </w:rPr>
              <w:t xml:space="preserve"> the senate</w:t>
            </w:r>
            <w:r w:rsidR="005E6776" w:rsidRPr="00F32961">
              <w:rPr>
                <w:rFonts w:ascii="Times New Roman" w:hAnsi="Times New Roman" w:cs="Times New Roman"/>
                <w:color w:val="000000" w:themeColor="text1"/>
              </w:rPr>
              <w:t xml:space="preserve"> to </w:t>
            </w:r>
            <w:r w:rsidR="188BDFF7" w:rsidRPr="00F32961">
              <w:rPr>
                <w:rFonts w:ascii="Times New Roman" w:hAnsi="Times New Roman" w:cs="Times New Roman"/>
                <w:color w:val="000000" w:themeColor="text1"/>
              </w:rPr>
              <w:t>maintain vision and equity.</w:t>
            </w:r>
          </w:p>
          <w:p w14:paraId="28BCB501" w14:textId="77777777" w:rsidR="008B70A0" w:rsidRPr="00F32961" w:rsidRDefault="008B70A0" w:rsidP="188BDFF7">
            <w:pPr>
              <w:rPr>
                <w:rFonts w:ascii="Times New Roman" w:hAnsi="Times New Roman" w:cs="Times New Roman"/>
                <w:color w:val="000000" w:themeColor="text1"/>
              </w:rPr>
            </w:pPr>
          </w:p>
          <w:p w14:paraId="5ECBB9A0" w14:textId="47824605" w:rsidR="0072332A" w:rsidRPr="00F32961" w:rsidRDefault="008B70A0" w:rsidP="188BDFF7">
            <w:pPr>
              <w:rPr>
                <w:rFonts w:ascii="Times New Roman" w:hAnsi="Times New Roman" w:cs="Times New Roman"/>
                <w:color w:val="000000" w:themeColor="text1"/>
                <w:lang w:eastAsia="zh-CN"/>
              </w:rPr>
            </w:pPr>
            <w:r w:rsidRPr="00F32961">
              <w:rPr>
                <w:rFonts w:ascii="Times New Roman" w:hAnsi="Times New Roman" w:cs="Times New Roman"/>
                <w:color w:val="000000" w:themeColor="text1"/>
                <w:lang w:eastAsia="zh-CN"/>
              </w:rPr>
              <w:t>Guzma</w:t>
            </w:r>
            <w:r w:rsidR="00CE249B" w:rsidRPr="00F32961">
              <w:rPr>
                <w:rFonts w:ascii="Times New Roman" w:hAnsi="Times New Roman" w:cs="Times New Roman"/>
                <w:color w:val="000000" w:themeColor="text1"/>
                <w:lang w:eastAsia="zh-CN"/>
              </w:rPr>
              <w:t>n</w:t>
            </w:r>
            <w:r w:rsidRPr="00F32961">
              <w:rPr>
                <w:rFonts w:ascii="Times New Roman" w:hAnsi="Times New Roman" w:cs="Times New Roman"/>
                <w:color w:val="000000" w:themeColor="text1"/>
                <w:lang w:eastAsia="zh-CN"/>
              </w:rPr>
              <w:t xml:space="preserve"> </w:t>
            </w:r>
            <w:r w:rsidR="188BDFF7" w:rsidRPr="00F32961">
              <w:rPr>
                <w:rFonts w:ascii="Times New Roman" w:hAnsi="Times New Roman" w:cs="Times New Roman"/>
                <w:color w:val="000000" w:themeColor="text1"/>
                <w:lang w:eastAsia="zh-CN"/>
              </w:rPr>
              <w:t xml:space="preserve">as </w:t>
            </w:r>
            <w:r w:rsidR="188BDFF7" w:rsidRPr="00F32961">
              <w:rPr>
                <w:rFonts w:ascii="Times New Roman" w:hAnsi="Times New Roman" w:cs="Times New Roman"/>
                <w:i/>
                <w:iCs/>
                <w:color w:val="000000" w:themeColor="text1"/>
                <w:lang w:eastAsia="zh-CN"/>
              </w:rPr>
              <w:t>ASSC Liaison/Representative</w:t>
            </w:r>
            <w:r w:rsidR="188BDFF7" w:rsidRPr="00F32961">
              <w:rPr>
                <w:rFonts w:ascii="Times New Roman" w:hAnsi="Times New Roman" w:cs="Times New Roman"/>
                <w:color w:val="000000" w:themeColor="text1"/>
                <w:lang w:eastAsia="zh-CN"/>
              </w:rPr>
              <w:t xml:space="preserve">: Focusing on student engagement, equity as well as social justice and rediscover student achievement and school spirit, looking forward to collaborate with all of you. </w:t>
            </w:r>
          </w:p>
          <w:p w14:paraId="6ABBF775" w14:textId="77777777" w:rsidR="008B70A0" w:rsidRPr="00F32961" w:rsidRDefault="008B70A0" w:rsidP="188BDFF7">
            <w:pPr>
              <w:rPr>
                <w:rFonts w:ascii="Times New Roman" w:hAnsi="Times New Roman" w:cs="Times New Roman"/>
                <w:color w:val="000000" w:themeColor="text1"/>
                <w:lang w:eastAsia="zh-CN"/>
              </w:rPr>
            </w:pPr>
          </w:p>
          <w:p w14:paraId="135353D4" w14:textId="000E7E00" w:rsidR="0072332A"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lang w:eastAsia="zh-CN"/>
              </w:rPr>
              <w:t xml:space="preserve">Bissember as AFT </w:t>
            </w:r>
            <w:r w:rsidRPr="00F32961">
              <w:rPr>
                <w:rFonts w:ascii="Times New Roman" w:hAnsi="Times New Roman" w:cs="Times New Roman"/>
                <w:i/>
                <w:iCs/>
                <w:color w:val="000000" w:themeColor="text1"/>
              </w:rPr>
              <w:t>Liaison/Representative</w:t>
            </w:r>
            <w:r w:rsidRPr="00F32961">
              <w:rPr>
                <w:rFonts w:ascii="Times New Roman" w:hAnsi="Times New Roman" w:cs="Times New Roman"/>
                <w:color w:val="000000" w:themeColor="text1"/>
              </w:rPr>
              <w:t>: Bring union together with Academic Senate</w:t>
            </w:r>
          </w:p>
          <w:p w14:paraId="6CFD8410" w14:textId="77777777" w:rsidR="00CE249B" w:rsidRPr="00F32961" w:rsidRDefault="00CE249B" w:rsidP="188BDFF7">
            <w:pPr>
              <w:rPr>
                <w:rFonts w:ascii="Times New Roman" w:hAnsi="Times New Roman" w:cs="Times New Roman"/>
                <w:color w:val="000000" w:themeColor="text1"/>
              </w:rPr>
            </w:pPr>
          </w:p>
          <w:p w14:paraId="20AD4203" w14:textId="50D7A8B0" w:rsidR="006B1736" w:rsidRPr="00F32961" w:rsidRDefault="00CE249B" w:rsidP="0072332A">
            <w:pPr>
              <w:rPr>
                <w:rFonts w:ascii="Times New Roman" w:hAnsi="Times New Roman" w:cs="Times New Roman"/>
                <w:color w:val="000000" w:themeColor="text1"/>
              </w:rPr>
            </w:pPr>
            <w:r w:rsidRPr="00F32961">
              <w:rPr>
                <w:rFonts w:ascii="Times New Roman" w:hAnsi="Times New Roman" w:cs="Times New Roman"/>
                <w:color w:val="000000" w:themeColor="text1"/>
              </w:rPr>
              <w:t>Jones</w:t>
            </w:r>
            <w:r w:rsidR="0072332A" w:rsidRPr="00F32961">
              <w:rPr>
                <w:rFonts w:ascii="Times New Roman" w:hAnsi="Times New Roman" w:cs="Times New Roman"/>
                <w:color w:val="000000" w:themeColor="text1"/>
              </w:rPr>
              <w:t xml:space="preserve"> (</w:t>
            </w:r>
            <w:r w:rsidR="006B1736" w:rsidRPr="00F32961">
              <w:rPr>
                <w:rFonts w:ascii="Times New Roman" w:hAnsi="Times New Roman" w:cs="Times New Roman"/>
                <w:color w:val="000000" w:themeColor="text1"/>
              </w:rPr>
              <w:t>SEEED</w:t>
            </w:r>
            <w:r w:rsidR="0072332A" w:rsidRPr="00F32961">
              <w:rPr>
                <w:rFonts w:ascii="Times New Roman" w:hAnsi="Times New Roman" w:cs="Times New Roman"/>
                <w:color w:val="000000" w:themeColor="text1"/>
              </w:rPr>
              <w:t>): N</w:t>
            </w:r>
            <w:r w:rsidR="006B1736" w:rsidRPr="00F32961">
              <w:rPr>
                <w:rFonts w:ascii="Times New Roman" w:hAnsi="Times New Roman" w:cs="Times New Roman"/>
                <w:color w:val="000000" w:themeColor="text1"/>
              </w:rPr>
              <w:t>ot met yet</w:t>
            </w:r>
          </w:p>
        </w:tc>
        <w:tc>
          <w:tcPr>
            <w:tcW w:w="1080" w:type="dxa"/>
          </w:tcPr>
          <w:p w14:paraId="31CA3E77" w14:textId="578A9C4D" w:rsidR="000A0451" w:rsidRPr="00F32961" w:rsidRDefault="000A0451" w:rsidP="000F0084">
            <w:pPr>
              <w:rPr>
                <w:rFonts w:ascii="Times New Roman" w:hAnsi="Times New Roman" w:cs="Times New Roman"/>
                <w:color w:val="000000" w:themeColor="text1"/>
              </w:rPr>
            </w:pPr>
            <w:r w:rsidRPr="00F32961">
              <w:rPr>
                <w:rFonts w:ascii="Times New Roman" w:hAnsi="Times New Roman" w:cs="Times New Roman"/>
                <w:color w:val="000000" w:themeColor="text1"/>
              </w:rPr>
              <w:t>Info</w:t>
            </w:r>
          </w:p>
          <w:p w14:paraId="36CB18BF" w14:textId="77777777" w:rsidR="00E13083" w:rsidRPr="00F32961" w:rsidRDefault="00E13083" w:rsidP="000F0084">
            <w:pPr>
              <w:rPr>
                <w:rFonts w:ascii="Times New Roman" w:hAnsi="Times New Roman" w:cs="Times New Roman"/>
                <w:color w:val="000000" w:themeColor="text1"/>
              </w:rPr>
            </w:pPr>
          </w:p>
        </w:tc>
      </w:tr>
      <w:tr w:rsidR="00F32961" w:rsidRPr="00F32961" w14:paraId="54B946B9" w14:textId="77777777" w:rsidTr="1D2CDD04">
        <w:tc>
          <w:tcPr>
            <w:tcW w:w="2430" w:type="dxa"/>
          </w:tcPr>
          <w:p w14:paraId="00052757" w14:textId="33E18276" w:rsidR="00CA6E19" w:rsidRPr="00F32961" w:rsidRDefault="00CA6E19" w:rsidP="00CA6E19">
            <w:pPr>
              <w:rPr>
                <w:rFonts w:ascii="Times New Roman" w:hAnsi="Times New Roman" w:cs="Times New Roman"/>
                <w:color w:val="000000" w:themeColor="text1"/>
              </w:rPr>
            </w:pPr>
            <w:r w:rsidRPr="00F32961">
              <w:rPr>
                <w:rFonts w:ascii="Times New Roman" w:hAnsi="Times New Roman" w:cs="Times New Roman"/>
                <w:color w:val="000000" w:themeColor="text1"/>
              </w:rPr>
              <w:t>AS Exec Intro &amp; Report</w:t>
            </w:r>
          </w:p>
        </w:tc>
        <w:tc>
          <w:tcPr>
            <w:tcW w:w="1080" w:type="dxa"/>
          </w:tcPr>
          <w:p w14:paraId="60C2E84E" w14:textId="368627B0" w:rsidR="00CA6E19" w:rsidRPr="00F32961" w:rsidRDefault="00CA6E19" w:rsidP="00CA6E19">
            <w:pPr>
              <w:rPr>
                <w:rFonts w:ascii="Times New Roman" w:hAnsi="Times New Roman" w:cs="Times New Roman"/>
                <w:color w:val="000000" w:themeColor="text1"/>
              </w:rPr>
            </w:pPr>
            <w:r w:rsidRPr="00F32961">
              <w:rPr>
                <w:rFonts w:ascii="Times New Roman" w:hAnsi="Times New Roman" w:cs="Times New Roman"/>
                <w:color w:val="000000" w:themeColor="text1"/>
              </w:rPr>
              <w:t>Officers &amp; Chairs</w:t>
            </w:r>
          </w:p>
        </w:tc>
        <w:tc>
          <w:tcPr>
            <w:tcW w:w="720" w:type="dxa"/>
          </w:tcPr>
          <w:p w14:paraId="3056DEEA" w14:textId="6A928E42" w:rsidR="00CA6E19" w:rsidRPr="00F32961" w:rsidRDefault="006B1736" w:rsidP="00CA6E19">
            <w:pPr>
              <w:rPr>
                <w:rFonts w:ascii="Times New Roman" w:hAnsi="Times New Roman" w:cs="Times New Roman"/>
                <w:color w:val="000000" w:themeColor="text1"/>
              </w:rPr>
            </w:pPr>
            <w:r w:rsidRPr="00F32961">
              <w:rPr>
                <w:rFonts w:ascii="Times New Roman" w:hAnsi="Times New Roman" w:cs="Times New Roman"/>
                <w:color w:val="000000" w:themeColor="text1"/>
              </w:rPr>
              <w:t>5</w:t>
            </w:r>
          </w:p>
        </w:tc>
        <w:tc>
          <w:tcPr>
            <w:tcW w:w="5760" w:type="dxa"/>
          </w:tcPr>
          <w:p w14:paraId="7F9123DD" w14:textId="62BE72B5" w:rsidR="0072332A" w:rsidRPr="00F32961" w:rsidRDefault="188BDFF7"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ASExec introduction &amp; report from summer retreat</w:t>
            </w:r>
          </w:p>
          <w:p w14:paraId="544CECFF" w14:textId="526933A2" w:rsidR="0072332A" w:rsidRPr="00F32961" w:rsidRDefault="00CE249B"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Browne</w:t>
            </w:r>
            <w:r w:rsidR="188BDFF7" w:rsidRPr="00F32961">
              <w:rPr>
                <w:rFonts w:ascii="Times New Roman" w:hAnsi="Times New Roman" w:cs="Times New Roman"/>
                <w:color w:val="000000" w:themeColor="text1"/>
              </w:rPr>
              <w:t xml:space="preserve">: ASExec has four current officers and three standing committee chairs. ASExec met this summer and planning to </w:t>
            </w:r>
            <w:r w:rsidR="188BDFF7" w:rsidRPr="00F32961">
              <w:rPr>
                <w:rFonts w:ascii="Times New Roman" w:hAnsi="Times New Roman" w:cs="Times New Roman"/>
                <w:color w:val="000000" w:themeColor="text1"/>
              </w:rPr>
              <w:lastRenderedPageBreak/>
              <w:t>meet during the semester to help have a stronger voice and more robust agenda, serious of discussion.</w:t>
            </w:r>
          </w:p>
          <w:p w14:paraId="28EEAFEF" w14:textId="77777777" w:rsidR="00CE249B" w:rsidRPr="00F32961" w:rsidRDefault="00CE249B" w:rsidP="188BDFF7">
            <w:pPr>
              <w:rPr>
                <w:rFonts w:ascii="Times New Roman" w:hAnsi="Times New Roman" w:cs="Times New Roman"/>
                <w:color w:val="000000" w:themeColor="text1"/>
              </w:rPr>
            </w:pPr>
          </w:p>
          <w:p w14:paraId="16274B29" w14:textId="58A520D8" w:rsidR="00CE249B"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Raskin: Meeting with Dr. Jannett Jackson (Interim President) over the summer. And there was an Exec-Exec meeting with Administration, which happened at the end of last Spring semester. The main reason for that meeting is to improve and enhance communication and collaboration among the two groups. Issue was discussed in the retreat, but not resolved. This is a good start. </w:t>
            </w:r>
          </w:p>
          <w:p w14:paraId="1DDF2F53" w14:textId="77777777" w:rsidR="00CE249B" w:rsidRPr="00F32961" w:rsidRDefault="00CE249B" w:rsidP="188BDFF7">
            <w:pPr>
              <w:rPr>
                <w:rFonts w:ascii="Times New Roman" w:hAnsi="Times New Roman" w:cs="Times New Roman"/>
                <w:color w:val="000000" w:themeColor="text1"/>
              </w:rPr>
            </w:pPr>
          </w:p>
          <w:p w14:paraId="23AAA304" w14:textId="77777777" w:rsidR="000906E0" w:rsidRPr="00F32961" w:rsidRDefault="00CE249B"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Folsom</w:t>
            </w:r>
            <w:r w:rsidR="188BDFF7" w:rsidRPr="00F32961">
              <w:rPr>
                <w:rFonts w:ascii="Times New Roman" w:hAnsi="Times New Roman" w:cs="Times New Roman"/>
                <w:color w:val="000000" w:themeColor="text1"/>
              </w:rPr>
              <w:t>: Secretary, takes notes &amp; agenda posts, also very excited being here to discuss the issues.</w:t>
            </w:r>
          </w:p>
          <w:p w14:paraId="67354B63" w14:textId="16E67F34" w:rsidR="0072332A" w:rsidRPr="00F32961" w:rsidRDefault="188BDFF7"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 </w:t>
            </w:r>
          </w:p>
          <w:p w14:paraId="34928C49" w14:textId="0123C5F1" w:rsidR="00B3044A" w:rsidRPr="00F32961" w:rsidRDefault="00CE249B"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Shaw</w:t>
            </w:r>
            <w:r w:rsidR="188BDFF7" w:rsidRPr="00F32961">
              <w:rPr>
                <w:rFonts w:ascii="Times New Roman" w:hAnsi="Times New Roman" w:cs="Times New Roman"/>
                <w:color w:val="000000" w:themeColor="text1"/>
              </w:rPr>
              <w:t>: Past District AS president and Skyline AS president, will be more available this semester. Will continue work with the new District AS president to strengthen faculty voice across the district.</w:t>
            </w:r>
          </w:p>
          <w:p w14:paraId="546D7116" w14:textId="77777777" w:rsidR="00CE249B" w:rsidRPr="00F32961" w:rsidRDefault="00CE249B" w:rsidP="188BDFF7">
            <w:pPr>
              <w:rPr>
                <w:rFonts w:ascii="Times New Roman" w:hAnsi="Times New Roman" w:cs="Times New Roman"/>
                <w:color w:val="000000" w:themeColor="text1"/>
              </w:rPr>
            </w:pPr>
          </w:p>
          <w:p w14:paraId="7554F37C" w14:textId="0E872514" w:rsidR="008A4683" w:rsidRPr="00F32961" w:rsidRDefault="00CE249B"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Hurless</w:t>
            </w:r>
            <w:r w:rsidR="188BDFF7" w:rsidRPr="00F32961">
              <w:rPr>
                <w:rFonts w:ascii="Times New Roman" w:hAnsi="Times New Roman" w:cs="Times New Roman"/>
                <w:color w:val="000000" w:themeColor="text1"/>
              </w:rPr>
              <w:t xml:space="preserve">: Communication Study faculty, also serves as Curriculum Committee Chair. One of the exciting conversations we had in the summer retreat is we’re trying to get more intentional about letting our whole faculty body know what are the some of the discussions we’ll be having in advance and we can have more voice in the room, can allow you as a rep to have more time to go back to your constituents. When you are here, you are voting on behalf of your constituents. </w:t>
            </w:r>
          </w:p>
          <w:p w14:paraId="13957436" w14:textId="77777777" w:rsidR="004C5FB4" w:rsidRPr="00F32961" w:rsidRDefault="004C5FB4" w:rsidP="188BDFF7">
            <w:pPr>
              <w:rPr>
                <w:rFonts w:ascii="Times New Roman" w:hAnsi="Times New Roman" w:cs="Times New Roman"/>
                <w:color w:val="000000" w:themeColor="text1"/>
                <w:lang w:eastAsia="zh-CN"/>
              </w:rPr>
            </w:pPr>
          </w:p>
          <w:p w14:paraId="6CAF99D6" w14:textId="130A7775" w:rsidR="008A4683" w:rsidRPr="00F32961" w:rsidRDefault="004C5FB4" w:rsidP="188BDFF7">
            <w:pPr>
              <w:rPr>
                <w:rFonts w:ascii="Times New Roman" w:hAnsi="Times New Roman" w:cs="Times New Roman"/>
                <w:color w:val="000000" w:themeColor="text1"/>
                <w:lang w:eastAsia="zh-CN"/>
              </w:rPr>
            </w:pPr>
            <w:r w:rsidRPr="00F32961">
              <w:rPr>
                <w:rFonts w:ascii="Times New Roman" w:hAnsi="Times New Roman" w:cs="Times New Roman"/>
                <w:color w:val="000000" w:themeColor="text1"/>
                <w:lang w:eastAsia="zh-CN"/>
              </w:rPr>
              <w:t>Jones</w:t>
            </w:r>
            <w:r w:rsidR="188BDFF7" w:rsidRPr="00F32961">
              <w:rPr>
                <w:rFonts w:ascii="Times New Roman" w:hAnsi="Times New Roman" w:cs="Times New Roman"/>
                <w:color w:val="000000" w:themeColor="text1"/>
                <w:lang w:eastAsia="zh-CN"/>
              </w:rPr>
              <w:t>: Education Policy Chair, if you have any issues needs our attention, please let us know. Participating District participatory governance council meetings this coming semester, know more about district- wide ED policy.</w:t>
            </w:r>
          </w:p>
          <w:p w14:paraId="4B69098E" w14:textId="77777777" w:rsidR="008A4683" w:rsidRPr="00F32961" w:rsidRDefault="008A4683" w:rsidP="00CA6E19">
            <w:pPr>
              <w:rPr>
                <w:rFonts w:ascii="Times New Roman" w:hAnsi="Times New Roman" w:cs="Times New Roman"/>
                <w:color w:val="000000" w:themeColor="text1"/>
                <w:lang w:eastAsia="zh-CN"/>
              </w:rPr>
            </w:pPr>
          </w:p>
          <w:p w14:paraId="15C98533" w14:textId="1CB06299" w:rsidR="008A4683" w:rsidRPr="00F32961" w:rsidRDefault="004C5FB4" w:rsidP="188BDFF7">
            <w:pPr>
              <w:rPr>
                <w:rFonts w:ascii="Times New Roman" w:hAnsi="Times New Roman" w:cs="Times New Roman"/>
                <w:color w:val="000000" w:themeColor="text1"/>
                <w:lang w:eastAsia="zh-CN"/>
              </w:rPr>
            </w:pPr>
            <w:r w:rsidRPr="00F32961">
              <w:rPr>
                <w:rFonts w:ascii="Times New Roman" w:hAnsi="Times New Roman" w:cs="Times New Roman"/>
                <w:color w:val="000000" w:themeColor="text1"/>
                <w:lang w:eastAsia="zh-CN"/>
              </w:rPr>
              <w:t>Yonemura-Fabian</w:t>
            </w:r>
            <w:r w:rsidR="188BDFF7" w:rsidRPr="00F32961">
              <w:rPr>
                <w:rFonts w:ascii="Times New Roman" w:hAnsi="Times New Roman" w:cs="Times New Roman"/>
                <w:color w:val="000000" w:themeColor="text1"/>
                <w:lang w:eastAsia="zh-CN"/>
              </w:rPr>
              <w:t xml:space="preserve">: Faculty in Sociology &amp; Social Justice, who serves as the Professional Personnel Committee Chair, the committee deal with the nominations of 4-5 awards and also AFT co-chair with Bianca. I’m interested in the transformative culture of AS as a body for action taking instead of just information session. AS should be involved more in the decision-making process, such as PD, curriculum and policy making. </w:t>
            </w:r>
          </w:p>
          <w:p w14:paraId="35C34BD8" w14:textId="77777777" w:rsidR="004C5FB4" w:rsidRPr="00F32961" w:rsidRDefault="004C5FB4" w:rsidP="188BDFF7">
            <w:pPr>
              <w:rPr>
                <w:rFonts w:ascii="Times New Roman" w:hAnsi="Times New Roman" w:cs="Times New Roman"/>
                <w:color w:val="000000" w:themeColor="text1"/>
                <w:lang w:eastAsia="zh-CN"/>
              </w:rPr>
            </w:pPr>
          </w:p>
          <w:p w14:paraId="0FB291E6" w14:textId="169E36D4" w:rsidR="006B1736" w:rsidRPr="00F32961" w:rsidRDefault="1D2CDD04" w:rsidP="003D7861">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Browne: The two Retreats were not the end-point, but rather a start of increased </w:t>
            </w:r>
            <w:r w:rsidR="003D7861" w:rsidRPr="00F32961">
              <w:rPr>
                <w:rFonts w:ascii="Times New Roman" w:hAnsi="Times New Roman" w:cs="Times New Roman"/>
                <w:color w:val="000000" w:themeColor="text1"/>
              </w:rPr>
              <w:t>collaboration</w:t>
            </w:r>
            <w:r w:rsidRPr="00F32961">
              <w:rPr>
                <w:rFonts w:ascii="Times New Roman" w:hAnsi="Times New Roman" w:cs="Times New Roman"/>
                <w:color w:val="000000" w:themeColor="text1"/>
              </w:rPr>
              <w:t xml:space="preserve">. </w:t>
            </w:r>
            <w:r w:rsidR="003D7861" w:rsidRPr="00F32961">
              <w:rPr>
                <w:rFonts w:ascii="Times New Roman" w:hAnsi="Times New Roman" w:cs="Times New Roman"/>
                <w:color w:val="000000" w:themeColor="text1"/>
              </w:rPr>
              <w:t>M</w:t>
            </w:r>
            <w:r w:rsidRPr="00F32961">
              <w:rPr>
                <w:rFonts w:ascii="Times New Roman" w:hAnsi="Times New Roman" w:cs="Times New Roman"/>
                <w:color w:val="000000" w:themeColor="text1"/>
              </w:rPr>
              <w:t>ore important, we are working to let more and more faculty know what we are discussing in the senate, what’s the concern our faculty have. We’d like to see more faculty involved in the discussion.</w:t>
            </w:r>
          </w:p>
        </w:tc>
        <w:tc>
          <w:tcPr>
            <w:tcW w:w="1080" w:type="dxa"/>
          </w:tcPr>
          <w:p w14:paraId="5093E4B1" w14:textId="53AB61CE" w:rsidR="00CA6E19" w:rsidRPr="00F32961" w:rsidRDefault="00CA6E19" w:rsidP="00CA6E19">
            <w:pPr>
              <w:rPr>
                <w:rFonts w:ascii="Times New Roman" w:hAnsi="Times New Roman" w:cs="Times New Roman"/>
                <w:color w:val="000000" w:themeColor="text1"/>
              </w:rPr>
            </w:pPr>
            <w:r w:rsidRPr="00F32961">
              <w:rPr>
                <w:rFonts w:ascii="Times New Roman" w:hAnsi="Times New Roman" w:cs="Times New Roman"/>
                <w:color w:val="000000" w:themeColor="text1"/>
              </w:rPr>
              <w:lastRenderedPageBreak/>
              <w:t>Info</w:t>
            </w:r>
          </w:p>
        </w:tc>
      </w:tr>
      <w:tr w:rsidR="00F32961" w:rsidRPr="00F32961" w14:paraId="6F148610" w14:textId="77777777" w:rsidTr="1D2CDD04">
        <w:tc>
          <w:tcPr>
            <w:tcW w:w="2430" w:type="dxa"/>
          </w:tcPr>
          <w:p w14:paraId="62DAFAAD" w14:textId="77777777" w:rsidR="00CA6E19" w:rsidRPr="00F32961" w:rsidRDefault="00CA6E19" w:rsidP="00CA6E19">
            <w:pPr>
              <w:rPr>
                <w:rFonts w:ascii="Times New Roman" w:hAnsi="Times New Roman" w:cs="Times New Roman"/>
                <w:color w:val="000000" w:themeColor="text1"/>
              </w:rPr>
            </w:pPr>
          </w:p>
        </w:tc>
        <w:tc>
          <w:tcPr>
            <w:tcW w:w="1080" w:type="dxa"/>
          </w:tcPr>
          <w:p w14:paraId="05CFA607" w14:textId="77777777" w:rsidR="00CA6E19" w:rsidRPr="00F32961" w:rsidRDefault="00CA6E19" w:rsidP="00CA6E19">
            <w:pPr>
              <w:rPr>
                <w:rFonts w:ascii="Times New Roman" w:hAnsi="Times New Roman" w:cs="Times New Roman"/>
                <w:color w:val="000000" w:themeColor="text1"/>
              </w:rPr>
            </w:pPr>
            <w:r w:rsidRPr="00F32961">
              <w:rPr>
                <w:rFonts w:ascii="Times New Roman" w:hAnsi="Times New Roman" w:cs="Times New Roman"/>
                <w:color w:val="000000" w:themeColor="text1"/>
              </w:rPr>
              <w:t>TOTAL</w:t>
            </w:r>
          </w:p>
        </w:tc>
        <w:tc>
          <w:tcPr>
            <w:tcW w:w="720" w:type="dxa"/>
          </w:tcPr>
          <w:p w14:paraId="0A211298" w14:textId="458FF249" w:rsidR="00CA6E19" w:rsidRPr="00F32961" w:rsidRDefault="00CA6E19" w:rsidP="00CA6E19">
            <w:pPr>
              <w:rPr>
                <w:rFonts w:ascii="Times New Roman" w:hAnsi="Times New Roman" w:cs="Times New Roman"/>
                <w:color w:val="000000" w:themeColor="text1"/>
              </w:rPr>
            </w:pPr>
            <w:r w:rsidRPr="00F32961">
              <w:rPr>
                <w:rFonts w:ascii="Times New Roman" w:hAnsi="Times New Roman" w:cs="Times New Roman"/>
                <w:color w:val="000000" w:themeColor="text1"/>
              </w:rPr>
              <w:t>20</w:t>
            </w:r>
          </w:p>
        </w:tc>
        <w:tc>
          <w:tcPr>
            <w:tcW w:w="5760" w:type="dxa"/>
          </w:tcPr>
          <w:p w14:paraId="31D2FF9A" w14:textId="77777777" w:rsidR="00CA6E19" w:rsidRPr="00F32961" w:rsidRDefault="00CA6E19" w:rsidP="00CA6E19">
            <w:pPr>
              <w:rPr>
                <w:rFonts w:ascii="Times New Roman" w:hAnsi="Times New Roman" w:cs="Times New Roman"/>
                <w:color w:val="000000" w:themeColor="text1"/>
              </w:rPr>
            </w:pPr>
          </w:p>
        </w:tc>
        <w:tc>
          <w:tcPr>
            <w:tcW w:w="1080" w:type="dxa"/>
          </w:tcPr>
          <w:p w14:paraId="06A47B22" w14:textId="77777777" w:rsidR="00CA6E19" w:rsidRPr="00F32961" w:rsidRDefault="00CA6E19" w:rsidP="00CA6E19">
            <w:pPr>
              <w:rPr>
                <w:rFonts w:ascii="Times New Roman" w:hAnsi="Times New Roman" w:cs="Times New Roman"/>
                <w:color w:val="000000" w:themeColor="text1"/>
              </w:rPr>
            </w:pPr>
          </w:p>
        </w:tc>
      </w:tr>
    </w:tbl>
    <w:p w14:paraId="0168154B" w14:textId="32AA6E22" w:rsidR="000570DF" w:rsidRPr="00F32961" w:rsidRDefault="00356A5D" w:rsidP="00A6402F">
      <w:pPr>
        <w:ind w:left="-720"/>
        <w:rPr>
          <w:rFonts w:ascii="Times New Roman" w:hAnsi="Times New Roman" w:cs="Times New Roman"/>
          <w:b/>
          <w:color w:val="000000" w:themeColor="text1"/>
        </w:rPr>
      </w:pPr>
      <w:r w:rsidRPr="00F32961">
        <w:rPr>
          <w:rFonts w:ascii="Times New Roman" w:hAnsi="Times New Roman" w:cs="Times New Roman"/>
          <w:b/>
          <w:color w:val="000000" w:themeColor="text1"/>
        </w:rPr>
        <w:br/>
      </w:r>
      <w:r w:rsidR="000570DF" w:rsidRPr="00F32961">
        <w:rPr>
          <w:rFonts w:ascii="Times New Roman" w:hAnsi="Times New Roman" w:cs="Times New Roman"/>
          <w:b/>
          <w:color w:val="000000" w:themeColor="text1"/>
        </w:rPr>
        <w:t>New Senate Business</w:t>
      </w:r>
      <w:r w:rsidR="00585231" w:rsidRPr="00F32961">
        <w:rPr>
          <w:rFonts w:ascii="Times New Roman" w:hAnsi="Times New Roman" w:cs="Times New Roman"/>
          <w:b/>
          <w:color w:val="000000" w:themeColor="text1"/>
        </w:rPr>
        <w:t xml:space="preserve"> [~</w:t>
      </w:r>
      <w:r w:rsidR="00E35518" w:rsidRPr="00F32961">
        <w:rPr>
          <w:rFonts w:ascii="Times New Roman" w:hAnsi="Times New Roman" w:cs="Times New Roman"/>
          <w:b/>
          <w:color w:val="000000" w:themeColor="text1"/>
        </w:rPr>
        <w:t>2</w:t>
      </w:r>
      <w:r w:rsidR="00585231" w:rsidRPr="00F32961">
        <w:rPr>
          <w:rFonts w:ascii="Times New Roman" w:hAnsi="Times New Roman" w:cs="Times New Roman"/>
          <w:b/>
          <w:color w:val="000000" w:themeColor="text1"/>
        </w:rPr>
        <w:t>:</w:t>
      </w:r>
      <w:r w:rsidR="00C10ED3" w:rsidRPr="00F32961">
        <w:rPr>
          <w:rFonts w:ascii="Times New Roman" w:hAnsi="Times New Roman" w:cs="Times New Roman"/>
          <w:b/>
          <w:color w:val="000000" w:themeColor="text1"/>
        </w:rPr>
        <w:t>4</w:t>
      </w:r>
      <w:r w:rsidR="00CA6E19" w:rsidRPr="00F32961">
        <w:rPr>
          <w:rFonts w:ascii="Times New Roman" w:hAnsi="Times New Roman" w:cs="Times New Roman"/>
          <w:b/>
          <w:color w:val="000000" w:themeColor="text1"/>
        </w:rPr>
        <w:t>0-3:40</w:t>
      </w:r>
      <w:r w:rsidR="00775888" w:rsidRPr="00F32961">
        <w:rPr>
          <w:rFonts w:ascii="Times New Roman" w:hAnsi="Times New Roman" w:cs="Times New Roman"/>
          <w:b/>
          <w:color w:val="000000" w:themeColor="text1"/>
        </w:rPr>
        <w:t>]</w:t>
      </w:r>
    </w:p>
    <w:tbl>
      <w:tblPr>
        <w:tblStyle w:val="TableGrid"/>
        <w:tblW w:w="11070" w:type="dxa"/>
        <w:tblInd w:w="-612" w:type="dxa"/>
        <w:tblLayout w:type="fixed"/>
        <w:tblLook w:val="04A0" w:firstRow="1" w:lastRow="0" w:firstColumn="1" w:lastColumn="0" w:noHBand="0" w:noVBand="1"/>
      </w:tblPr>
      <w:tblGrid>
        <w:gridCol w:w="2430"/>
        <w:gridCol w:w="1080"/>
        <w:gridCol w:w="720"/>
        <w:gridCol w:w="5760"/>
        <w:gridCol w:w="1080"/>
      </w:tblGrid>
      <w:tr w:rsidR="00F32961" w:rsidRPr="00F32961" w14:paraId="5BF7167F" w14:textId="77777777" w:rsidTr="1D2CDD04">
        <w:tc>
          <w:tcPr>
            <w:tcW w:w="2430" w:type="dxa"/>
          </w:tcPr>
          <w:p w14:paraId="11058CEE" w14:textId="6687D81E" w:rsidR="000570DF" w:rsidRPr="00F32961" w:rsidRDefault="000570DF" w:rsidP="00A52CF4">
            <w:pPr>
              <w:rPr>
                <w:rFonts w:ascii="Times New Roman" w:hAnsi="Times New Roman" w:cs="Times New Roman"/>
                <w:b/>
                <w:color w:val="000000" w:themeColor="text1"/>
                <w:sz w:val="18"/>
              </w:rPr>
            </w:pPr>
            <w:r w:rsidRPr="00F32961">
              <w:rPr>
                <w:rFonts w:ascii="Times New Roman" w:hAnsi="Times New Roman" w:cs="Times New Roman"/>
                <w:b/>
                <w:color w:val="000000" w:themeColor="text1"/>
                <w:sz w:val="18"/>
              </w:rPr>
              <w:lastRenderedPageBreak/>
              <w:t>Item</w:t>
            </w:r>
          </w:p>
        </w:tc>
        <w:tc>
          <w:tcPr>
            <w:tcW w:w="1080" w:type="dxa"/>
          </w:tcPr>
          <w:p w14:paraId="1CFC4029" w14:textId="77777777" w:rsidR="000570DF" w:rsidRPr="00F32961" w:rsidRDefault="000570DF" w:rsidP="00A52CF4">
            <w:pPr>
              <w:rPr>
                <w:rFonts w:ascii="Times New Roman" w:hAnsi="Times New Roman" w:cs="Times New Roman"/>
                <w:b/>
                <w:color w:val="000000" w:themeColor="text1"/>
                <w:sz w:val="18"/>
              </w:rPr>
            </w:pPr>
            <w:r w:rsidRPr="00F32961">
              <w:rPr>
                <w:rFonts w:ascii="Times New Roman" w:hAnsi="Times New Roman" w:cs="Times New Roman"/>
                <w:b/>
                <w:color w:val="000000" w:themeColor="text1"/>
                <w:sz w:val="18"/>
              </w:rPr>
              <w:t>Presenter</w:t>
            </w:r>
          </w:p>
        </w:tc>
        <w:tc>
          <w:tcPr>
            <w:tcW w:w="720" w:type="dxa"/>
          </w:tcPr>
          <w:p w14:paraId="14361EA1" w14:textId="77777777" w:rsidR="000570DF" w:rsidRPr="00F32961" w:rsidRDefault="000570DF" w:rsidP="00A52CF4">
            <w:pPr>
              <w:rPr>
                <w:rFonts w:ascii="Times New Roman" w:hAnsi="Times New Roman" w:cs="Times New Roman"/>
                <w:b/>
                <w:color w:val="000000" w:themeColor="text1"/>
                <w:sz w:val="18"/>
              </w:rPr>
            </w:pPr>
            <w:r w:rsidRPr="00F32961">
              <w:rPr>
                <w:rFonts w:ascii="Times New Roman" w:hAnsi="Times New Roman" w:cs="Times New Roman"/>
                <w:b/>
                <w:color w:val="000000" w:themeColor="text1"/>
                <w:sz w:val="18"/>
              </w:rPr>
              <w:t>Time</w:t>
            </w:r>
          </w:p>
        </w:tc>
        <w:tc>
          <w:tcPr>
            <w:tcW w:w="5760" w:type="dxa"/>
          </w:tcPr>
          <w:p w14:paraId="7B41CB62" w14:textId="77777777" w:rsidR="000570DF" w:rsidRPr="00F32961" w:rsidRDefault="000570DF" w:rsidP="00A52CF4">
            <w:pPr>
              <w:rPr>
                <w:rFonts w:ascii="Times New Roman" w:hAnsi="Times New Roman" w:cs="Times New Roman"/>
                <w:b/>
                <w:color w:val="000000" w:themeColor="text1"/>
                <w:sz w:val="18"/>
              </w:rPr>
            </w:pPr>
            <w:r w:rsidRPr="00F32961">
              <w:rPr>
                <w:rFonts w:ascii="Times New Roman" w:hAnsi="Times New Roman" w:cs="Times New Roman"/>
                <w:b/>
                <w:color w:val="000000" w:themeColor="text1"/>
                <w:sz w:val="18"/>
              </w:rPr>
              <w:t>Details</w:t>
            </w:r>
          </w:p>
        </w:tc>
        <w:tc>
          <w:tcPr>
            <w:tcW w:w="1080" w:type="dxa"/>
          </w:tcPr>
          <w:p w14:paraId="26245C56" w14:textId="4511641B" w:rsidR="000570DF" w:rsidRPr="00F32961" w:rsidRDefault="002C4389" w:rsidP="00A52CF4">
            <w:pPr>
              <w:rPr>
                <w:rFonts w:ascii="Times New Roman" w:hAnsi="Times New Roman" w:cs="Times New Roman"/>
                <w:b/>
                <w:color w:val="000000" w:themeColor="text1"/>
                <w:sz w:val="18"/>
              </w:rPr>
            </w:pPr>
            <w:r w:rsidRPr="00F32961">
              <w:rPr>
                <w:rFonts w:ascii="Times New Roman" w:hAnsi="Times New Roman" w:cs="Times New Roman"/>
                <w:b/>
                <w:color w:val="000000" w:themeColor="text1"/>
                <w:sz w:val="18"/>
              </w:rPr>
              <w:t>Discussion/Action</w:t>
            </w:r>
          </w:p>
        </w:tc>
      </w:tr>
      <w:tr w:rsidR="00F32961" w:rsidRPr="00F32961" w14:paraId="4CA36222" w14:textId="77777777" w:rsidTr="1D2CDD04">
        <w:tc>
          <w:tcPr>
            <w:tcW w:w="2430" w:type="dxa"/>
          </w:tcPr>
          <w:p w14:paraId="641627EB" w14:textId="65103DAA" w:rsidR="00CA6E19" w:rsidRPr="00F32961" w:rsidRDefault="00CA6E19"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Global Learning Division Intro &amp; Update</w:t>
            </w:r>
          </w:p>
        </w:tc>
        <w:tc>
          <w:tcPr>
            <w:tcW w:w="1080" w:type="dxa"/>
          </w:tcPr>
          <w:p w14:paraId="41064773" w14:textId="2E9C830E" w:rsidR="00CA6E19" w:rsidRPr="00F32961" w:rsidRDefault="00CA6E19"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Russell</w:t>
            </w:r>
          </w:p>
        </w:tc>
        <w:tc>
          <w:tcPr>
            <w:tcW w:w="720" w:type="dxa"/>
          </w:tcPr>
          <w:p w14:paraId="28EFE1E4" w14:textId="072A5D0B" w:rsidR="00CA6E19" w:rsidRPr="00F32961" w:rsidRDefault="00CA6E19"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10</w:t>
            </w:r>
          </w:p>
        </w:tc>
        <w:tc>
          <w:tcPr>
            <w:tcW w:w="5760" w:type="dxa"/>
          </w:tcPr>
          <w:p w14:paraId="1866082B" w14:textId="049EF24C" w:rsidR="00CA6E19" w:rsidRPr="00F32961" w:rsidRDefault="00CA6E19" w:rsidP="00E04826">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Dean Russell </w:t>
            </w:r>
            <w:r w:rsidR="005311D1" w:rsidRPr="00F32961">
              <w:rPr>
                <w:rFonts w:ascii="Times New Roman" w:hAnsi="Times New Roman" w:cs="Times New Roman"/>
                <w:color w:val="000000" w:themeColor="text1"/>
              </w:rPr>
              <w:t xml:space="preserve">Waldon </w:t>
            </w:r>
            <w:r w:rsidRPr="00F32961">
              <w:rPr>
                <w:rFonts w:ascii="Times New Roman" w:hAnsi="Times New Roman" w:cs="Times New Roman"/>
                <w:color w:val="000000" w:themeColor="text1"/>
              </w:rPr>
              <w:t xml:space="preserve">will introduce </w:t>
            </w:r>
            <w:r w:rsidR="005311D1" w:rsidRPr="00F32961">
              <w:rPr>
                <w:rFonts w:ascii="Times New Roman" w:hAnsi="Times New Roman" w:cs="Times New Roman"/>
                <w:color w:val="000000" w:themeColor="text1"/>
              </w:rPr>
              <w:t>Division, it</w:t>
            </w:r>
            <w:r w:rsidR="00B03B33" w:rsidRPr="00F32961">
              <w:rPr>
                <w:rFonts w:ascii="Times New Roman" w:hAnsi="Times New Roman" w:cs="Times New Roman"/>
                <w:color w:val="000000" w:themeColor="text1"/>
              </w:rPr>
              <w:t>s</w:t>
            </w:r>
            <w:r w:rsidR="005311D1" w:rsidRPr="00F32961">
              <w:rPr>
                <w:rFonts w:ascii="Times New Roman" w:hAnsi="Times New Roman" w:cs="Times New Roman"/>
                <w:color w:val="000000" w:themeColor="text1"/>
              </w:rPr>
              <w:t xml:space="preserve"> </w:t>
            </w:r>
            <w:r w:rsidRPr="00F32961">
              <w:rPr>
                <w:rFonts w:ascii="Times New Roman" w:hAnsi="Times New Roman" w:cs="Times New Roman"/>
                <w:color w:val="000000" w:themeColor="text1"/>
              </w:rPr>
              <w:t xml:space="preserve">purpose, focus and plan, with specific points on its connection to ASenate and invitation to present at Division &amp; </w:t>
            </w:r>
            <w:r w:rsidR="000E6921" w:rsidRPr="00F32961">
              <w:rPr>
                <w:rFonts w:ascii="Times New Roman" w:hAnsi="Times New Roman" w:cs="Times New Roman"/>
                <w:color w:val="000000" w:themeColor="text1"/>
              </w:rPr>
              <w:t xml:space="preserve">Organization meetings. </w:t>
            </w:r>
          </w:p>
          <w:p w14:paraId="722673B9" w14:textId="46D7F310" w:rsidR="008A4683" w:rsidRPr="00F32961" w:rsidRDefault="0087079E" w:rsidP="188BDFF7">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Russell Waldon (GSLP Dean), </w:t>
            </w:r>
            <w:r w:rsidR="188BDFF7" w:rsidRPr="00F32961">
              <w:rPr>
                <w:rFonts w:ascii="Times New Roman" w:hAnsi="Times New Roman" w:cs="Times New Roman"/>
                <w:color w:val="000000" w:themeColor="text1"/>
              </w:rPr>
              <w:t xml:space="preserve">Wissam Bessani (International students Director) and Zaid Ghouri (Study Abroad Director) gave presentation. </w:t>
            </w:r>
          </w:p>
          <w:p w14:paraId="4EB7D489" w14:textId="7F74079D" w:rsidR="0087079E" w:rsidRPr="00F32961" w:rsidRDefault="1D2CDD04" w:rsidP="1D2CDD04">
            <w:pPr>
              <w:rPr>
                <w:rFonts w:ascii="Times New Roman" w:hAnsi="Times New Roman" w:cs="Times New Roman"/>
                <w:color w:val="000000" w:themeColor="text1"/>
                <w:lang w:eastAsia="zh-CN"/>
              </w:rPr>
            </w:pPr>
            <w:r w:rsidRPr="00F32961">
              <w:rPr>
                <w:rFonts w:ascii="Times New Roman" w:hAnsi="Times New Roman" w:cs="Times New Roman"/>
                <w:color w:val="000000" w:themeColor="text1"/>
                <w:lang w:eastAsia="zh-CN"/>
              </w:rPr>
              <w:t xml:space="preserve">Powerpoint slides are on AS website, under Materials. </w:t>
            </w:r>
          </w:p>
          <w:p w14:paraId="15B9BCE0" w14:textId="7FD2D432" w:rsidR="00F35A30" w:rsidRPr="00F32961" w:rsidRDefault="1D2CDD04" w:rsidP="1D2CDD04">
            <w:pPr>
              <w:rPr>
                <w:rFonts w:ascii="Times New Roman" w:hAnsi="Times New Roman" w:cs="Times New Roman"/>
                <w:color w:val="000000" w:themeColor="text1"/>
                <w:lang w:eastAsia="zh-CN"/>
              </w:rPr>
            </w:pPr>
            <w:r w:rsidRPr="00F32961">
              <w:rPr>
                <w:rFonts w:ascii="Times New Roman" w:hAnsi="Times New Roman" w:cs="Times New Roman"/>
                <w:color w:val="000000" w:themeColor="text1"/>
                <w:lang w:eastAsia="zh-CN"/>
              </w:rPr>
              <w:t>Please read the ppt to better understand what’s going on. New programs are being developed. Due to the time constraint, GSLP would like to come back and take more questions from all reps next time.</w:t>
            </w:r>
          </w:p>
        </w:tc>
        <w:tc>
          <w:tcPr>
            <w:tcW w:w="1080" w:type="dxa"/>
          </w:tcPr>
          <w:p w14:paraId="118F9713" w14:textId="17C4B639" w:rsidR="00CA6E19"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Info</w:t>
            </w:r>
          </w:p>
        </w:tc>
      </w:tr>
      <w:tr w:rsidR="00F32961" w:rsidRPr="00F32961" w14:paraId="239EC242" w14:textId="77777777" w:rsidTr="1D2CDD04">
        <w:tc>
          <w:tcPr>
            <w:tcW w:w="2430" w:type="dxa"/>
          </w:tcPr>
          <w:p w14:paraId="0EB559FB" w14:textId="0AFCFBCE" w:rsidR="00951BC8" w:rsidRPr="00F32961" w:rsidRDefault="00951BC8"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Review of Academic Senate structure &amp; roles</w:t>
            </w:r>
          </w:p>
        </w:tc>
        <w:tc>
          <w:tcPr>
            <w:tcW w:w="1080" w:type="dxa"/>
          </w:tcPr>
          <w:p w14:paraId="5E49B432" w14:textId="336892C8" w:rsidR="00951BC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Raskin</w:t>
            </w:r>
            <w:r w:rsidR="00B03B33" w:rsidRPr="00F32961">
              <w:rPr>
                <w:rFonts w:ascii="Times New Roman" w:hAnsi="Times New Roman" w:cs="Times New Roman"/>
                <w:color w:val="000000" w:themeColor="text1"/>
              </w:rPr>
              <w:t xml:space="preserve"> &amp; Browne</w:t>
            </w:r>
          </w:p>
        </w:tc>
        <w:tc>
          <w:tcPr>
            <w:tcW w:w="720" w:type="dxa"/>
          </w:tcPr>
          <w:p w14:paraId="4C92BCFA" w14:textId="28CC6433" w:rsidR="00951BC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25</w:t>
            </w:r>
          </w:p>
        </w:tc>
        <w:tc>
          <w:tcPr>
            <w:tcW w:w="5760" w:type="dxa"/>
          </w:tcPr>
          <w:p w14:paraId="755C9091" w14:textId="77777777" w:rsidR="00951BC8" w:rsidRPr="00F32961" w:rsidRDefault="188BDFF7" w:rsidP="00E04826">
            <w:pPr>
              <w:rPr>
                <w:rFonts w:ascii="Times New Roman" w:hAnsi="Times New Roman" w:cs="Times New Roman"/>
                <w:color w:val="000000" w:themeColor="text1"/>
              </w:rPr>
            </w:pPr>
            <w:r w:rsidRPr="00F32961">
              <w:rPr>
                <w:rFonts w:ascii="Times New Roman" w:hAnsi="Times New Roman" w:cs="Times New Roman"/>
                <w:color w:val="000000" w:themeColor="text1"/>
              </w:rPr>
              <w:t>Brief review of all roles &amp; charges; activity to discuss 10+1 for this year; issues &amp; priorities for ASenate</w:t>
            </w:r>
          </w:p>
          <w:p w14:paraId="00C424C5" w14:textId="21938F1A" w:rsidR="004C5FB4"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Summary: Faculty discussed that the Academic Senate was specifically created under California law so that faculty may effectively participate in the formation and implementation of district policy on academic and professional matters. </w:t>
            </w:r>
          </w:p>
          <w:p w14:paraId="09BDE934" w14:textId="3D80FB52" w:rsidR="004C5FB4"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The issues have been designated as “10+1”.  Per law, academic senate must be collegially consulted before the College moves ahead with new educational programs or major changes to existing ones. In our district, we have a SMCCD Board Policy 2.05, which specifically states that academic senate shall represent the faculty and make recommendations to the college administration and to the board on all matters academic and professional. </w:t>
            </w:r>
          </w:p>
          <w:p w14:paraId="2D33A2D1" w14:textId="408DBA2F" w:rsidR="004C5FB4"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Over the past two years the senate has not been afforded this opportunity on a regular basis. This looks like is a circumvention of the legally mandated decision-making process. The presentation we just heard was about starting a new program for international students, which is within the 10+1, #4 Educational program development.  The Dean of GLPS did the right thing by coming to AS and discuss the program.</w:t>
            </w:r>
          </w:p>
          <w:p w14:paraId="30F9FB33" w14:textId="77777777" w:rsidR="004C5FB4" w:rsidRPr="00F32961" w:rsidRDefault="004C5FB4" w:rsidP="004C5FB4">
            <w:pPr>
              <w:rPr>
                <w:rFonts w:ascii="Times New Roman" w:hAnsi="Times New Roman" w:cs="Times New Roman"/>
                <w:color w:val="000000" w:themeColor="text1"/>
              </w:rPr>
            </w:pPr>
          </w:p>
          <w:p w14:paraId="3468A25B" w14:textId="0143967F" w:rsidR="00CE1176" w:rsidRPr="00F32961" w:rsidRDefault="004C5FB4" w:rsidP="0087079E">
            <w:pPr>
              <w:spacing w:after="200" w:line="276" w:lineRule="auto"/>
              <w:rPr>
                <w:rFonts w:ascii="Times New Roman" w:hAnsi="Times New Roman" w:cs="Times New Roman"/>
                <w:color w:val="000000" w:themeColor="text1"/>
                <w:highlight w:val="yellow"/>
              </w:rPr>
            </w:pPr>
            <w:r w:rsidRPr="00F32961">
              <w:rPr>
                <w:rFonts w:ascii="Times New Roman" w:hAnsi="Times New Roman" w:cs="Times New Roman"/>
                <w:color w:val="000000" w:themeColor="text1"/>
              </w:rPr>
              <w:t>Action: AS will communicate with GLPS about next steps to ensure that all faculty have the opportunity to ask questions and give feedback before the GOAL program is finalized.</w:t>
            </w:r>
          </w:p>
        </w:tc>
        <w:tc>
          <w:tcPr>
            <w:tcW w:w="1080" w:type="dxa"/>
          </w:tcPr>
          <w:p w14:paraId="2D29473D" w14:textId="316FB6F9" w:rsidR="00951BC8" w:rsidRPr="00F32961" w:rsidRDefault="00951BC8"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Discussion</w:t>
            </w:r>
          </w:p>
        </w:tc>
      </w:tr>
      <w:tr w:rsidR="00F32961" w:rsidRPr="00F32961" w14:paraId="21DE6203" w14:textId="77777777" w:rsidTr="1D2CDD04">
        <w:tc>
          <w:tcPr>
            <w:tcW w:w="2430" w:type="dxa"/>
          </w:tcPr>
          <w:p w14:paraId="0873B4C6" w14:textId="0501E552" w:rsidR="00CA5AD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Why are you here in the AS</w:t>
            </w:r>
            <w:r w:rsidR="00B03B33" w:rsidRPr="00F32961">
              <w:rPr>
                <w:rFonts w:ascii="Times New Roman" w:hAnsi="Times New Roman" w:cs="Times New Roman"/>
                <w:color w:val="000000" w:themeColor="text1"/>
              </w:rPr>
              <w:t xml:space="preserve"> and how will you connect with your constituents? </w:t>
            </w:r>
          </w:p>
        </w:tc>
        <w:tc>
          <w:tcPr>
            <w:tcW w:w="1080" w:type="dxa"/>
          </w:tcPr>
          <w:p w14:paraId="5B1C8B5D" w14:textId="51EEF0C9" w:rsidR="00B03B33" w:rsidRPr="00F32961" w:rsidRDefault="00B03B33"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Hurless &amp; </w:t>
            </w:r>
          </w:p>
          <w:p w14:paraId="59EAC607" w14:textId="471DBE5B" w:rsidR="006248E5" w:rsidRPr="00F32961" w:rsidRDefault="00B03B33"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Yonamura-Fabian </w:t>
            </w:r>
          </w:p>
        </w:tc>
        <w:tc>
          <w:tcPr>
            <w:tcW w:w="720" w:type="dxa"/>
          </w:tcPr>
          <w:p w14:paraId="1EBBD9EE" w14:textId="22C8A6B4" w:rsidR="00CA5AD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15</w:t>
            </w:r>
          </w:p>
        </w:tc>
        <w:tc>
          <w:tcPr>
            <w:tcW w:w="5760" w:type="dxa"/>
          </w:tcPr>
          <w:p w14:paraId="76209E0F" w14:textId="77777777" w:rsidR="00CA5AD8" w:rsidRPr="00F32961" w:rsidRDefault="00951BC8" w:rsidP="00E04826">
            <w:pPr>
              <w:rPr>
                <w:rFonts w:ascii="Times New Roman" w:hAnsi="Times New Roman" w:cs="Times New Roman"/>
                <w:color w:val="000000" w:themeColor="text1"/>
              </w:rPr>
            </w:pPr>
            <w:r w:rsidRPr="00F32961">
              <w:rPr>
                <w:rFonts w:ascii="Times New Roman" w:hAnsi="Times New Roman" w:cs="Times New Roman"/>
                <w:color w:val="000000" w:themeColor="text1"/>
              </w:rPr>
              <w:t>Opening ideas from both current Senate members and guests</w:t>
            </w:r>
          </w:p>
          <w:p w14:paraId="55F071FA" w14:textId="6812E2DA" w:rsidR="000906E0"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Suggestions for 2019-20 &amp; possible action</w:t>
            </w:r>
          </w:p>
          <w:p w14:paraId="4B13CED0" w14:textId="1B895D1C" w:rsidR="00871E33" w:rsidRPr="00F32961" w:rsidRDefault="188BDFF7"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As senate rep</w:t>
            </w:r>
            <w:r w:rsidR="000906E0" w:rsidRPr="00F32961">
              <w:rPr>
                <w:rFonts w:ascii="Times New Roman" w:hAnsi="Times New Roman" w:cs="Times New Roman"/>
                <w:color w:val="000000" w:themeColor="text1"/>
              </w:rPr>
              <w:t>resentative</w:t>
            </w:r>
            <w:r w:rsidRPr="00F32961">
              <w:rPr>
                <w:rFonts w:ascii="Times New Roman" w:hAnsi="Times New Roman" w:cs="Times New Roman"/>
                <w:color w:val="000000" w:themeColor="text1"/>
              </w:rPr>
              <w:t>s, we need time to go back to each division to our faculty (our constituents) to collect information, feedback and comments. And then bring them back to AS. Also need time to think through the issues.</w:t>
            </w:r>
          </w:p>
          <w:p w14:paraId="24BA5790" w14:textId="07EDEB40" w:rsidR="008F4094" w:rsidRPr="00F32961" w:rsidRDefault="1D2CDD04" w:rsidP="1D2CDD04">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The best time to talk to many faculty at once is the division meeting; however, sometimes the division meetings are cancelled, which delays the process for the rep to collect info and give feedback to AS.</w:t>
            </w:r>
          </w:p>
          <w:p w14:paraId="4B7BD58B" w14:textId="59631B25" w:rsidR="008F4094" w:rsidRPr="00F32961" w:rsidRDefault="188BDFF7"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lastRenderedPageBreak/>
              <w:t>Can we have division meetings without the Dean, just communicate with our faculty?</w:t>
            </w:r>
          </w:p>
          <w:p w14:paraId="6309F909" w14:textId="3DC91F6F" w:rsidR="00871E33" w:rsidRPr="00F32961" w:rsidRDefault="188BDFF7"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Senators are elected by the division faculty, we should be able to act on timely sensitive issues, not bring back every issue to the division faculty and collect feedback.</w:t>
            </w:r>
          </w:p>
          <w:p w14:paraId="5ABCC3D2" w14:textId="6D14EBD4" w:rsidR="000B4900" w:rsidRPr="00F32961" w:rsidRDefault="188BDFF7"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Senators and Representatives can bring the issue to a particular group of people to discuss, if the whole group is hard to reach</w:t>
            </w:r>
          </w:p>
          <w:p w14:paraId="7D6D961C" w14:textId="63981FF0" w:rsidR="008F4094" w:rsidRPr="00F32961" w:rsidRDefault="188BDFF7"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The mechanism to stop the issues of AS was not collegially consulted. How can we (AFT and AS) share resources, governance, organizational planning to address those issues collectively.</w:t>
            </w:r>
          </w:p>
          <w:p w14:paraId="2AF4999B" w14:textId="07D48E6F" w:rsidR="000448E1" w:rsidRPr="00F32961" w:rsidRDefault="000448E1" w:rsidP="000448E1">
            <w:pPr>
              <w:pStyle w:val="ListParagraph"/>
              <w:numPr>
                <w:ilvl w:val="0"/>
                <w:numId w:val="13"/>
              </w:numPr>
              <w:ind w:left="500"/>
              <w:rPr>
                <w:rFonts w:ascii="Times New Roman" w:hAnsi="Times New Roman" w:cs="Times New Roman"/>
                <w:color w:val="000000" w:themeColor="text1"/>
              </w:rPr>
            </w:pPr>
            <w:r w:rsidRPr="00F32961">
              <w:rPr>
                <w:rFonts w:ascii="Times New Roman" w:hAnsi="Times New Roman" w:cs="Times New Roman"/>
                <w:color w:val="000000" w:themeColor="text1"/>
              </w:rPr>
              <w:t xml:space="preserve">How do we move to action? Procedure is needed to guide the process of developing new programs. </w:t>
            </w:r>
          </w:p>
          <w:p w14:paraId="5E0E16B9" w14:textId="77777777" w:rsidR="000906E0" w:rsidRPr="00F32961" w:rsidRDefault="000906E0" w:rsidP="000906E0">
            <w:pPr>
              <w:pStyle w:val="ListParagraph"/>
              <w:rPr>
                <w:rFonts w:ascii="Times New Roman" w:hAnsi="Times New Roman" w:cs="Times New Roman"/>
                <w:color w:val="000000" w:themeColor="text1"/>
              </w:rPr>
            </w:pPr>
          </w:p>
          <w:p w14:paraId="27A43BB5" w14:textId="51A2858B" w:rsidR="00CE1176" w:rsidRPr="00F32961" w:rsidRDefault="1D2CDD04" w:rsidP="1D2CDD04">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Summary: the senate discussed the appropriate responses to a new proposal by administration in a 10+ 1 area.  The consensus was to politely raise the question:  Similarly, if a faculty members says “I have been asked to do a new curriculum development,” you as an academic senate representative should let them know that curriculum is a 10+1 matter and AS is here to represent faculty who are being pressured. </w:t>
            </w:r>
          </w:p>
        </w:tc>
        <w:tc>
          <w:tcPr>
            <w:tcW w:w="1080" w:type="dxa"/>
          </w:tcPr>
          <w:p w14:paraId="6D207553" w14:textId="77777777" w:rsidR="000E6921" w:rsidRPr="00F32961" w:rsidRDefault="002C4389" w:rsidP="00CA5AD8">
            <w:pPr>
              <w:rPr>
                <w:rFonts w:ascii="Times New Roman" w:hAnsi="Times New Roman" w:cs="Times New Roman"/>
                <w:color w:val="000000" w:themeColor="text1"/>
              </w:rPr>
            </w:pPr>
            <w:r w:rsidRPr="00F32961">
              <w:rPr>
                <w:rFonts w:ascii="Times New Roman" w:hAnsi="Times New Roman" w:cs="Times New Roman"/>
                <w:color w:val="000000" w:themeColor="text1"/>
              </w:rPr>
              <w:lastRenderedPageBreak/>
              <w:t>Discussion</w:t>
            </w:r>
          </w:p>
          <w:p w14:paraId="469A2085" w14:textId="3243C670" w:rsidR="00CA5AD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/Action</w:t>
            </w:r>
          </w:p>
        </w:tc>
      </w:tr>
      <w:tr w:rsidR="00F32961" w:rsidRPr="00F32961" w14:paraId="6037B75C" w14:textId="77777777" w:rsidTr="1D2CDD04">
        <w:tc>
          <w:tcPr>
            <w:tcW w:w="2430" w:type="dxa"/>
          </w:tcPr>
          <w:p w14:paraId="6B62E2CE" w14:textId="125BF670" w:rsidR="00CA5AD8" w:rsidRPr="00F32961" w:rsidRDefault="00B03B33" w:rsidP="00D6540C">
            <w:pPr>
              <w:rPr>
                <w:rFonts w:ascii="Times New Roman" w:hAnsi="Times New Roman" w:cs="Times New Roman"/>
                <w:color w:val="000000" w:themeColor="text1"/>
              </w:rPr>
            </w:pPr>
            <w:r w:rsidRPr="00F32961">
              <w:rPr>
                <w:rFonts w:ascii="Times New Roman" w:hAnsi="Times New Roman" w:cs="Times New Roman"/>
                <w:color w:val="000000" w:themeColor="text1"/>
              </w:rPr>
              <w:t>Future Agenda Items and Meeting Protocol</w:t>
            </w:r>
          </w:p>
        </w:tc>
        <w:tc>
          <w:tcPr>
            <w:tcW w:w="1080" w:type="dxa"/>
          </w:tcPr>
          <w:p w14:paraId="6B6AD3D4" w14:textId="36F9C8C1" w:rsidR="003E6C10" w:rsidRPr="00F32961" w:rsidRDefault="00B03B33" w:rsidP="003E6C10">
            <w:pPr>
              <w:rPr>
                <w:rFonts w:ascii="Times New Roman" w:hAnsi="Times New Roman" w:cs="Times New Roman"/>
                <w:color w:val="000000" w:themeColor="text1"/>
              </w:rPr>
            </w:pPr>
            <w:r w:rsidRPr="00F32961">
              <w:rPr>
                <w:rFonts w:ascii="Times New Roman" w:hAnsi="Times New Roman" w:cs="Times New Roman"/>
                <w:color w:val="000000" w:themeColor="text1"/>
              </w:rPr>
              <w:t xml:space="preserve">Jones &amp; Browne </w:t>
            </w:r>
          </w:p>
        </w:tc>
        <w:tc>
          <w:tcPr>
            <w:tcW w:w="720" w:type="dxa"/>
          </w:tcPr>
          <w:p w14:paraId="7C4D52F7" w14:textId="49431CB8" w:rsidR="00CA5AD8" w:rsidRPr="00F32961" w:rsidRDefault="000E6921"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10</w:t>
            </w:r>
          </w:p>
        </w:tc>
        <w:tc>
          <w:tcPr>
            <w:tcW w:w="5760" w:type="dxa"/>
          </w:tcPr>
          <w:p w14:paraId="7431A00A" w14:textId="328E13EE" w:rsidR="00B03B33" w:rsidRPr="00F32961" w:rsidRDefault="00B03B33" w:rsidP="00D6540C">
            <w:pPr>
              <w:rPr>
                <w:rFonts w:ascii="Times New Roman" w:hAnsi="Times New Roman" w:cs="Times New Roman"/>
                <w:color w:val="000000" w:themeColor="text1"/>
              </w:rPr>
            </w:pPr>
            <w:r w:rsidRPr="00F32961">
              <w:rPr>
                <w:rFonts w:ascii="Times New Roman" w:hAnsi="Times New Roman" w:cs="Times New Roman"/>
                <w:color w:val="000000" w:themeColor="text1"/>
              </w:rPr>
              <w:t>From meeting discussion, and from college opening days &amp; meetings, the AS will build a list of future agenda items for Fall term.</w:t>
            </w:r>
          </w:p>
          <w:p w14:paraId="39B9D67F" w14:textId="6B333431" w:rsidR="00CA5AD8" w:rsidRPr="00F32961" w:rsidRDefault="00951BC8" w:rsidP="00D6540C">
            <w:pPr>
              <w:rPr>
                <w:rFonts w:ascii="Times New Roman" w:hAnsi="Times New Roman" w:cs="Times New Roman"/>
                <w:color w:val="000000" w:themeColor="text1"/>
              </w:rPr>
            </w:pPr>
            <w:r w:rsidRPr="00F32961">
              <w:rPr>
                <w:rFonts w:ascii="Times New Roman" w:hAnsi="Times New Roman" w:cs="Times New Roman"/>
                <w:color w:val="000000" w:themeColor="text1"/>
              </w:rPr>
              <w:t>Review of last year’s meeting revisions &amp; new protocols</w:t>
            </w:r>
            <w:r w:rsidR="000E6921" w:rsidRPr="00F32961">
              <w:rPr>
                <w:rFonts w:ascii="Times New Roman" w:hAnsi="Times New Roman" w:cs="Times New Roman"/>
                <w:color w:val="000000" w:themeColor="text1"/>
              </w:rPr>
              <w:t>; Revision for 2019-20</w:t>
            </w:r>
            <w:r w:rsidRPr="00F32961">
              <w:rPr>
                <w:rFonts w:ascii="Times New Roman" w:hAnsi="Times New Roman" w:cs="Times New Roman"/>
                <w:color w:val="000000" w:themeColor="text1"/>
              </w:rPr>
              <w:t xml:space="preserve"> </w:t>
            </w:r>
          </w:p>
          <w:p w14:paraId="456CDDB2" w14:textId="39068040" w:rsidR="00276089" w:rsidRPr="00F32961" w:rsidRDefault="188BDFF7" w:rsidP="000448E1">
            <w:pPr>
              <w:pStyle w:val="ListParagraph"/>
              <w:numPr>
                <w:ilvl w:val="0"/>
                <w:numId w:val="15"/>
              </w:numPr>
              <w:ind w:left="320"/>
              <w:rPr>
                <w:rFonts w:ascii="Times New Roman" w:hAnsi="Times New Roman" w:cs="Times New Roman"/>
                <w:color w:val="000000" w:themeColor="text1"/>
              </w:rPr>
            </w:pPr>
            <w:r w:rsidRPr="00F32961">
              <w:rPr>
                <w:rFonts w:ascii="Times New Roman" w:hAnsi="Times New Roman" w:cs="Times New Roman"/>
                <w:color w:val="000000" w:themeColor="text1"/>
              </w:rPr>
              <w:t>We need a protocol to guide the discussion and then to the action step</w:t>
            </w:r>
            <w:r w:rsidR="000448E1" w:rsidRPr="00F32961">
              <w:rPr>
                <w:rFonts w:ascii="Times New Roman" w:hAnsi="Times New Roman" w:cs="Times New Roman"/>
                <w:color w:val="000000" w:themeColor="text1"/>
              </w:rPr>
              <w:t>s</w:t>
            </w:r>
            <w:r w:rsidRPr="00F32961">
              <w:rPr>
                <w:rFonts w:ascii="Times New Roman" w:hAnsi="Times New Roman" w:cs="Times New Roman"/>
                <w:color w:val="000000" w:themeColor="text1"/>
              </w:rPr>
              <w:t>. Other Community Colleges use this method: 1) have someone come to talk about the idea, 2) that person leaves, 3)AS discusses briefly, 4)senators &amp; reps discuss with their groups,, 5) the original people return to AS for  questions &amp; discussion, with possible action.  Let’s build a strong AS to support our faculty.</w:t>
            </w:r>
          </w:p>
          <w:p w14:paraId="0AF3EE0E" w14:textId="7971C633" w:rsidR="006D0952" w:rsidRPr="00F32961" w:rsidRDefault="188BDFF7" w:rsidP="000448E1">
            <w:pPr>
              <w:pStyle w:val="ListParagraph"/>
              <w:numPr>
                <w:ilvl w:val="0"/>
                <w:numId w:val="15"/>
              </w:numPr>
              <w:ind w:left="320"/>
              <w:rPr>
                <w:rFonts w:ascii="Times New Roman" w:hAnsi="Times New Roman" w:cs="Times New Roman"/>
                <w:color w:val="000000" w:themeColor="text1"/>
              </w:rPr>
            </w:pPr>
            <w:r w:rsidRPr="00F32961">
              <w:rPr>
                <w:rFonts w:ascii="Times New Roman" w:hAnsi="Times New Roman" w:cs="Times New Roman"/>
                <w:color w:val="000000" w:themeColor="text1"/>
              </w:rPr>
              <w:t xml:space="preserve">If you have anything you want AS to discuss, please send to </w:t>
            </w:r>
            <w:r w:rsidR="000448E1" w:rsidRPr="00F32961">
              <w:rPr>
                <w:rFonts w:ascii="Times New Roman" w:hAnsi="Times New Roman" w:cs="Times New Roman"/>
                <w:color w:val="000000" w:themeColor="text1"/>
              </w:rPr>
              <w:t xml:space="preserve">President </w:t>
            </w:r>
            <w:r w:rsidRPr="00F32961">
              <w:rPr>
                <w:rFonts w:ascii="Times New Roman" w:hAnsi="Times New Roman" w:cs="Times New Roman"/>
                <w:color w:val="000000" w:themeColor="text1"/>
              </w:rPr>
              <w:t>Kate</w:t>
            </w:r>
            <w:r w:rsidR="000448E1" w:rsidRPr="00F32961">
              <w:rPr>
                <w:rFonts w:ascii="Times New Roman" w:hAnsi="Times New Roman" w:cs="Times New Roman"/>
                <w:color w:val="000000" w:themeColor="text1"/>
              </w:rPr>
              <w:t xml:space="preserve"> Browne</w:t>
            </w:r>
            <w:r w:rsidRPr="00F32961">
              <w:rPr>
                <w:rFonts w:ascii="Times New Roman" w:hAnsi="Times New Roman" w:cs="Times New Roman"/>
                <w:color w:val="000000" w:themeColor="text1"/>
              </w:rPr>
              <w:t xml:space="preserve"> to build agenda. You also can let one of our AS Exec know your issue because we meet the week [Thursday] before AS meeting.</w:t>
            </w:r>
          </w:p>
          <w:p w14:paraId="3D74BDC0" w14:textId="0978B7D1" w:rsidR="00951BC8" w:rsidRPr="00F32961" w:rsidRDefault="188BDFF7" w:rsidP="000448E1">
            <w:pPr>
              <w:pStyle w:val="ListParagraph"/>
              <w:numPr>
                <w:ilvl w:val="0"/>
                <w:numId w:val="15"/>
              </w:numPr>
              <w:ind w:left="320"/>
              <w:rPr>
                <w:rFonts w:ascii="Times New Roman" w:hAnsi="Times New Roman" w:cs="Times New Roman"/>
                <w:color w:val="000000" w:themeColor="text1"/>
              </w:rPr>
            </w:pPr>
            <w:r w:rsidRPr="00F32961">
              <w:rPr>
                <w:rFonts w:ascii="Times New Roman" w:hAnsi="Times New Roman" w:cs="Times New Roman"/>
                <w:color w:val="000000" w:themeColor="text1"/>
              </w:rPr>
              <w:t xml:space="preserve">On AS website, the handbook hasn’t been updated since 2013. This issue will be brought to Interim President soon, if you want to be in that team working on updating the website. Please let </w:t>
            </w:r>
            <w:r w:rsidR="000448E1" w:rsidRPr="00F32961">
              <w:rPr>
                <w:rFonts w:ascii="Times New Roman" w:hAnsi="Times New Roman" w:cs="Times New Roman"/>
                <w:color w:val="000000" w:themeColor="text1"/>
              </w:rPr>
              <w:t xml:space="preserve">President </w:t>
            </w:r>
            <w:r w:rsidRPr="00F32961">
              <w:rPr>
                <w:rFonts w:ascii="Times New Roman" w:hAnsi="Times New Roman" w:cs="Times New Roman"/>
                <w:color w:val="000000" w:themeColor="text1"/>
              </w:rPr>
              <w:t>Kate</w:t>
            </w:r>
            <w:r w:rsidR="000448E1" w:rsidRPr="00F32961">
              <w:rPr>
                <w:rFonts w:ascii="Times New Roman" w:hAnsi="Times New Roman" w:cs="Times New Roman"/>
                <w:color w:val="000000" w:themeColor="text1"/>
              </w:rPr>
              <w:t xml:space="preserve"> Browne</w:t>
            </w:r>
            <w:r w:rsidRPr="00F32961">
              <w:rPr>
                <w:rFonts w:ascii="Times New Roman" w:hAnsi="Times New Roman" w:cs="Times New Roman"/>
                <w:color w:val="000000" w:themeColor="text1"/>
              </w:rPr>
              <w:t xml:space="preserve"> know as well.</w:t>
            </w:r>
          </w:p>
        </w:tc>
        <w:tc>
          <w:tcPr>
            <w:tcW w:w="1080" w:type="dxa"/>
          </w:tcPr>
          <w:p w14:paraId="3C128484" w14:textId="77777777" w:rsidR="00951BC8" w:rsidRPr="00F32961" w:rsidRDefault="002C4389"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Discussion</w:t>
            </w:r>
            <w:r w:rsidR="00951BC8" w:rsidRPr="00F32961">
              <w:rPr>
                <w:rFonts w:ascii="Times New Roman" w:hAnsi="Times New Roman" w:cs="Times New Roman"/>
                <w:color w:val="000000" w:themeColor="text1"/>
              </w:rPr>
              <w:t>/</w:t>
            </w:r>
          </w:p>
          <w:p w14:paraId="42A03781" w14:textId="70670AB4" w:rsidR="00CA5AD8" w:rsidRPr="00F32961" w:rsidRDefault="00951BC8" w:rsidP="00CA5AD8">
            <w:pPr>
              <w:rPr>
                <w:rFonts w:ascii="Times New Roman" w:hAnsi="Times New Roman" w:cs="Times New Roman"/>
                <w:color w:val="000000" w:themeColor="text1"/>
              </w:rPr>
            </w:pPr>
            <w:r w:rsidRPr="00F32961">
              <w:rPr>
                <w:rFonts w:ascii="Times New Roman" w:hAnsi="Times New Roman" w:cs="Times New Roman"/>
                <w:color w:val="000000" w:themeColor="text1"/>
              </w:rPr>
              <w:t>Action</w:t>
            </w:r>
            <w:r w:rsidR="002C4389" w:rsidRPr="00F32961">
              <w:rPr>
                <w:rFonts w:ascii="Times New Roman" w:hAnsi="Times New Roman" w:cs="Times New Roman"/>
                <w:color w:val="000000" w:themeColor="text1"/>
              </w:rPr>
              <w:t xml:space="preserve"> </w:t>
            </w:r>
          </w:p>
          <w:p w14:paraId="177E3804" w14:textId="62ECCB0C" w:rsidR="00CA5AD8" w:rsidRPr="00F32961" w:rsidRDefault="00CA5AD8" w:rsidP="00CA5AD8">
            <w:pPr>
              <w:rPr>
                <w:rFonts w:ascii="Times New Roman" w:hAnsi="Times New Roman" w:cs="Times New Roman"/>
                <w:color w:val="000000" w:themeColor="text1"/>
              </w:rPr>
            </w:pPr>
          </w:p>
        </w:tc>
      </w:tr>
      <w:tr w:rsidR="00F32961" w:rsidRPr="00F32961" w14:paraId="4BC7629D" w14:textId="77777777" w:rsidTr="1D2CDD04">
        <w:tc>
          <w:tcPr>
            <w:tcW w:w="2430" w:type="dxa"/>
          </w:tcPr>
          <w:p w14:paraId="6B36F61B" w14:textId="77777777" w:rsidR="00CA5AD8" w:rsidRPr="00F32961" w:rsidRDefault="00CA5AD8" w:rsidP="00CA5AD8">
            <w:pPr>
              <w:rPr>
                <w:rFonts w:ascii="Times New Roman" w:hAnsi="Times New Roman" w:cs="Times New Roman"/>
                <w:color w:val="000000" w:themeColor="text1"/>
                <w:sz w:val="20"/>
                <w:szCs w:val="20"/>
              </w:rPr>
            </w:pPr>
          </w:p>
        </w:tc>
        <w:tc>
          <w:tcPr>
            <w:tcW w:w="1080" w:type="dxa"/>
          </w:tcPr>
          <w:p w14:paraId="368C478B" w14:textId="77777777" w:rsidR="00CA5AD8" w:rsidRPr="00F32961" w:rsidRDefault="00CA5AD8" w:rsidP="00CA5AD8">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TOTAL</w:t>
            </w:r>
          </w:p>
        </w:tc>
        <w:tc>
          <w:tcPr>
            <w:tcW w:w="720" w:type="dxa"/>
          </w:tcPr>
          <w:p w14:paraId="3EA18254" w14:textId="52916565" w:rsidR="00CA5AD8" w:rsidRPr="00F32961" w:rsidRDefault="000E6921" w:rsidP="00CA5AD8">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60</w:t>
            </w:r>
          </w:p>
        </w:tc>
        <w:tc>
          <w:tcPr>
            <w:tcW w:w="5760" w:type="dxa"/>
          </w:tcPr>
          <w:p w14:paraId="55119A65" w14:textId="77777777" w:rsidR="00CA5AD8" w:rsidRPr="00F32961" w:rsidRDefault="00CA5AD8" w:rsidP="00CA5AD8">
            <w:pPr>
              <w:pStyle w:val="BodyText"/>
              <w:ind w:left="720"/>
              <w:rPr>
                <w:color w:val="000000" w:themeColor="text1"/>
              </w:rPr>
            </w:pPr>
          </w:p>
        </w:tc>
        <w:tc>
          <w:tcPr>
            <w:tcW w:w="1080" w:type="dxa"/>
          </w:tcPr>
          <w:p w14:paraId="1F5CF247" w14:textId="77777777" w:rsidR="00CA5AD8" w:rsidRPr="00F32961" w:rsidRDefault="00CA5AD8" w:rsidP="00CA5AD8">
            <w:pPr>
              <w:rPr>
                <w:rFonts w:ascii="Times New Roman" w:hAnsi="Times New Roman" w:cs="Times New Roman"/>
                <w:color w:val="000000" w:themeColor="text1"/>
                <w:sz w:val="16"/>
                <w:szCs w:val="16"/>
              </w:rPr>
            </w:pPr>
          </w:p>
        </w:tc>
      </w:tr>
    </w:tbl>
    <w:p w14:paraId="78B366F2" w14:textId="77777777" w:rsidR="000245CB" w:rsidRPr="00F32961" w:rsidRDefault="000245CB" w:rsidP="005C1917">
      <w:pPr>
        <w:rPr>
          <w:rFonts w:ascii="Times New Roman" w:hAnsi="Times New Roman" w:cs="Times New Roman"/>
          <w:b/>
          <w:color w:val="000000" w:themeColor="text1"/>
          <w:sz w:val="20"/>
          <w:szCs w:val="20"/>
        </w:rPr>
      </w:pPr>
    </w:p>
    <w:p w14:paraId="3B1EEC30" w14:textId="6068C236" w:rsidR="00356A5D" w:rsidRPr="00F32961" w:rsidRDefault="00356A5D" w:rsidP="005C1917">
      <w:pPr>
        <w:rPr>
          <w:rFonts w:ascii="Times New Roman" w:hAnsi="Times New Roman" w:cs="Times New Roman"/>
          <w:b/>
          <w:color w:val="000000" w:themeColor="text1"/>
          <w:sz w:val="20"/>
          <w:szCs w:val="20"/>
        </w:rPr>
      </w:pPr>
      <w:r w:rsidRPr="00F32961">
        <w:rPr>
          <w:rFonts w:ascii="Times New Roman" w:hAnsi="Times New Roman" w:cs="Times New Roman"/>
          <w:b/>
          <w:color w:val="000000" w:themeColor="text1"/>
          <w:sz w:val="20"/>
          <w:szCs w:val="20"/>
        </w:rPr>
        <w:t>Final Announcements and Adjournment</w:t>
      </w:r>
      <w:r w:rsidR="00775888" w:rsidRPr="00F32961">
        <w:rPr>
          <w:rFonts w:ascii="Times New Roman" w:hAnsi="Times New Roman" w:cs="Times New Roman"/>
          <w:b/>
          <w:color w:val="000000" w:themeColor="text1"/>
          <w:sz w:val="20"/>
          <w:szCs w:val="20"/>
        </w:rPr>
        <w:t xml:space="preserve"> [</w:t>
      </w:r>
      <w:r w:rsidR="000E6921" w:rsidRPr="00F32961">
        <w:rPr>
          <w:rFonts w:ascii="Times New Roman" w:hAnsi="Times New Roman" w:cs="Times New Roman"/>
          <w:b/>
          <w:color w:val="000000" w:themeColor="text1"/>
          <w:sz w:val="20"/>
          <w:szCs w:val="20"/>
        </w:rPr>
        <w:t>~3:40-</w:t>
      </w:r>
      <w:r w:rsidR="00E35518" w:rsidRPr="00F32961">
        <w:rPr>
          <w:rFonts w:ascii="Times New Roman" w:hAnsi="Times New Roman" w:cs="Times New Roman"/>
          <w:b/>
          <w:color w:val="000000" w:themeColor="text1"/>
          <w:sz w:val="20"/>
          <w:szCs w:val="20"/>
        </w:rPr>
        <w:t>4:00</w:t>
      </w:r>
      <w:r w:rsidR="00775888" w:rsidRPr="00F32961">
        <w:rPr>
          <w:rFonts w:ascii="Times New Roman" w:hAnsi="Times New Roman" w:cs="Times New Roman"/>
          <w:b/>
          <w:color w:val="000000" w:themeColor="text1"/>
          <w:sz w:val="20"/>
          <w:szCs w:val="20"/>
        </w:rPr>
        <w:t>]</w:t>
      </w:r>
    </w:p>
    <w:tbl>
      <w:tblPr>
        <w:tblStyle w:val="TableGrid"/>
        <w:tblW w:w="11070" w:type="dxa"/>
        <w:tblInd w:w="-612" w:type="dxa"/>
        <w:tblLayout w:type="fixed"/>
        <w:tblLook w:val="04A0" w:firstRow="1" w:lastRow="0" w:firstColumn="1" w:lastColumn="0" w:noHBand="0" w:noVBand="1"/>
      </w:tblPr>
      <w:tblGrid>
        <w:gridCol w:w="2430"/>
        <w:gridCol w:w="1080"/>
        <w:gridCol w:w="720"/>
        <w:gridCol w:w="5760"/>
        <w:gridCol w:w="1080"/>
      </w:tblGrid>
      <w:tr w:rsidR="00F32961" w:rsidRPr="00F32961" w14:paraId="382F49B8" w14:textId="77777777" w:rsidTr="1D2CDD04">
        <w:tc>
          <w:tcPr>
            <w:tcW w:w="2430" w:type="dxa"/>
          </w:tcPr>
          <w:p w14:paraId="2C57CE65" w14:textId="77777777" w:rsidR="00356A5D" w:rsidRPr="00F32961" w:rsidRDefault="00356A5D" w:rsidP="00A52CF4">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Item</w:t>
            </w:r>
          </w:p>
        </w:tc>
        <w:tc>
          <w:tcPr>
            <w:tcW w:w="1080" w:type="dxa"/>
          </w:tcPr>
          <w:p w14:paraId="3F95D42E" w14:textId="77777777" w:rsidR="00356A5D" w:rsidRPr="00F32961" w:rsidRDefault="00356A5D" w:rsidP="00A52CF4">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Presenter</w:t>
            </w:r>
          </w:p>
        </w:tc>
        <w:tc>
          <w:tcPr>
            <w:tcW w:w="720" w:type="dxa"/>
          </w:tcPr>
          <w:p w14:paraId="71F9BA3B" w14:textId="77777777" w:rsidR="00356A5D" w:rsidRPr="00F32961" w:rsidRDefault="00356A5D" w:rsidP="00A52CF4">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Time</w:t>
            </w:r>
          </w:p>
        </w:tc>
        <w:tc>
          <w:tcPr>
            <w:tcW w:w="5760" w:type="dxa"/>
          </w:tcPr>
          <w:p w14:paraId="146A5B41" w14:textId="77777777" w:rsidR="00356A5D" w:rsidRPr="00F32961" w:rsidRDefault="00356A5D" w:rsidP="00A52CF4">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Details</w:t>
            </w:r>
          </w:p>
        </w:tc>
        <w:tc>
          <w:tcPr>
            <w:tcW w:w="1080" w:type="dxa"/>
          </w:tcPr>
          <w:p w14:paraId="4F3B7CCB" w14:textId="77777777" w:rsidR="00356A5D" w:rsidRPr="00F32961" w:rsidRDefault="00106A05" w:rsidP="00A52CF4">
            <w:pPr>
              <w:rPr>
                <w:rFonts w:ascii="Times New Roman" w:hAnsi="Times New Roman" w:cs="Times New Roman"/>
                <w:b/>
                <w:color w:val="000000" w:themeColor="text1"/>
                <w:sz w:val="16"/>
                <w:szCs w:val="16"/>
              </w:rPr>
            </w:pPr>
            <w:r w:rsidRPr="00F32961">
              <w:rPr>
                <w:rFonts w:ascii="Times New Roman" w:hAnsi="Times New Roman" w:cs="Times New Roman"/>
                <w:b/>
                <w:color w:val="000000" w:themeColor="text1"/>
                <w:sz w:val="16"/>
                <w:szCs w:val="16"/>
              </w:rPr>
              <w:t>Action/ Info</w:t>
            </w:r>
          </w:p>
        </w:tc>
      </w:tr>
      <w:tr w:rsidR="00F32961" w:rsidRPr="00F32961" w14:paraId="7EC5B4A7" w14:textId="77777777" w:rsidTr="1D2CDD04">
        <w:tc>
          <w:tcPr>
            <w:tcW w:w="2430" w:type="dxa"/>
          </w:tcPr>
          <w:p w14:paraId="03DD2A2E" w14:textId="77777777" w:rsidR="000E6921" w:rsidRPr="00F32961" w:rsidRDefault="00B03B33" w:rsidP="00A52CF4">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Final announcements</w:t>
            </w:r>
          </w:p>
          <w:p w14:paraId="5598D830" w14:textId="17005C2F" w:rsidR="00B03B33" w:rsidRPr="00F32961" w:rsidRDefault="00B03B33" w:rsidP="00A52CF4">
            <w:pPr>
              <w:rPr>
                <w:rFonts w:ascii="Times New Roman" w:hAnsi="Times New Roman" w:cs="Times New Roman"/>
                <w:color w:val="000000" w:themeColor="text1"/>
                <w:sz w:val="20"/>
                <w:szCs w:val="20"/>
              </w:rPr>
            </w:pPr>
          </w:p>
        </w:tc>
        <w:tc>
          <w:tcPr>
            <w:tcW w:w="1080" w:type="dxa"/>
          </w:tcPr>
          <w:p w14:paraId="63AA9DE0" w14:textId="6B2740C0" w:rsidR="000E6921" w:rsidRPr="00F32961" w:rsidRDefault="000E6921"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All</w:t>
            </w:r>
          </w:p>
        </w:tc>
        <w:tc>
          <w:tcPr>
            <w:tcW w:w="720" w:type="dxa"/>
          </w:tcPr>
          <w:p w14:paraId="23777E8E" w14:textId="06404F53" w:rsidR="000E6921" w:rsidRPr="00F32961" w:rsidRDefault="000E6921"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10</w:t>
            </w:r>
          </w:p>
        </w:tc>
        <w:tc>
          <w:tcPr>
            <w:tcW w:w="5760" w:type="dxa"/>
          </w:tcPr>
          <w:p w14:paraId="3A3EE1CE" w14:textId="23E35860" w:rsidR="000E6921" w:rsidRPr="00F32961" w:rsidRDefault="1D2CDD04" w:rsidP="003D7861">
            <w:pPr>
              <w:rPr>
                <w:rFonts w:ascii="Times New Roman" w:hAnsi="Times New Roman" w:cs="Times New Roman"/>
                <w:color w:val="000000" w:themeColor="text1"/>
                <w:sz w:val="20"/>
                <w:szCs w:val="20"/>
                <w:lang w:eastAsia="zh-CN"/>
              </w:rPr>
            </w:pPr>
            <w:r w:rsidRPr="00F32961">
              <w:rPr>
                <w:rFonts w:ascii="Times New Roman" w:hAnsi="Times New Roman" w:cs="Times New Roman"/>
                <w:color w:val="000000" w:themeColor="text1"/>
                <w:lang w:eastAsia="zh-CN"/>
              </w:rPr>
              <w:t xml:space="preserve">A report from Alejandro Guzman (ASSC president): This past summer, ASSC collaborated with Dr. Escobar and Dr. Garcia, </w:t>
            </w:r>
            <w:r w:rsidR="003D7861" w:rsidRPr="00F32961">
              <w:rPr>
                <w:rFonts w:ascii="Times New Roman" w:hAnsi="Times New Roman" w:cs="Times New Roman"/>
                <w:color w:val="000000" w:themeColor="text1"/>
                <w:lang w:eastAsia="zh-CN"/>
              </w:rPr>
              <w:t>ASSC prepared their whole cabinet</w:t>
            </w:r>
            <w:r w:rsidRPr="00F32961">
              <w:rPr>
                <w:rFonts w:ascii="Times New Roman" w:hAnsi="Times New Roman" w:cs="Times New Roman"/>
                <w:color w:val="000000" w:themeColor="text1"/>
                <w:lang w:eastAsia="zh-CN"/>
              </w:rPr>
              <w:t xml:space="preserve"> for this new year. Not only </w:t>
            </w:r>
            <w:r w:rsidRPr="00F32961">
              <w:rPr>
                <w:rFonts w:ascii="Times New Roman" w:hAnsi="Times New Roman" w:cs="Times New Roman"/>
                <w:color w:val="000000" w:themeColor="text1"/>
                <w:lang w:eastAsia="zh-CN"/>
              </w:rPr>
              <w:lastRenderedPageBreak/>
              <w:t xml:space="preserve">learned about critical consciousness, but they left being more confidence, more passionate about how they address student issues in the future.    </w:t>
            </w:r>
          </w:p>
        </w:tc>
        <w:tc>
          <w:tcPr>
            <w:tcW w:w="1080" w:type="dxa"/>
          </w:tcPr>
          <w:p w14:paraId="19697BF9" w14:textId="6C718610" w:rsidR="000E6921" w:rsidRPr="00F32961" w:rsidRDefault="000E6921"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lastRenderedPageBreak/>
              <w:t xml:space="preserve">Discussion </w:t>
            </w:r>
          </w:p>
        </w:tc>
      </w:tr>
      <w:tr w:rsidR="00F32961" w:rsidRPr="00F32961" w14:paraId="4F24E9AB" w14:textId="77777777" w:rsidTr="1D2CDD04">
        <w:tc>
          <w:tcPr>
            <w:tcW w:w="2430" w:type="dxa"/>
          </w:tcPr>
          <w:p w14:paraId="092BE6BF" w14:textId="77777777" w:rsidR="00356A5D" w:rsidRPr="00F32961" w:rsidRDefault="00356A5D" w:rsidP="00A52CF4">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Adjournment</w:t>
            </w:r>
          </w:p>
          <w:p w14:paraId="743FEB20" w14:textId="764AA41D" w:rsidR="00775888" w:rsidRPr="00F32961" w:rsidRDefault="000F1B81" w:rsidP="00C74E23">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 xml:space="preserve">Next Mtg Th </w:t>
            </w:r>
            <w:r w:rsidR="00A629EB" w:rsidRPr="00F32961">
              <w:rPr>
                <w:rFonts w:ascii="Times New Roman" w:hAnsi="Times New Roman" w:cs="Times New Roman"/>
                <w:color w:val="000000" w:themeColor="text1"/>
                <w:sz w:val="20"/>
                <w:szCs w:val="20"/>
              </w:rPr>
              <w:t>9/</w:t>
            </w:r>
            <w:r w:rsidR="000E6921" w:rsidRPr="00F32961">
              <w:rPr>
                <w:rFonts w:ascii="Times New Roman" w:hAnsi="Times New Roman" w:cs="Times New Roman"/>
                <w:color w:val="000000" w:themeColor="text1"/>
                <w:sz w:val="20"/>
                <w:szCs w:val="20"/>
              </w:rPr>
              <w:t>5/19</w:t>
            </w:r>
          </w:p>
          <w:p w14:paraId="28BB206D" w14:textId="18F55666" w:rsidR="00A629EB" w:rsidRPr="00F32961" w:rsidRDefault="1D2CDD04" w:rsidP="1D2CDD04">
            <w:pPr>
              <w:rPr>
                <w:rFonts w:ascii="Times New Roman" w:hAnsi="Times New Roman" w:cs="Times New Roman"/>
                <w:color w:val="000000" w:themeColor="text1"/>
                <w:sz w:val="20"/>
                <w:szCs w:val="20"/>
                <w:highlight w:val="yellow"/>
              </w:rPr>
            </w:pPr>
            <w:r w:rsidRPr="00F32961">
              <w:rPr>
                <w:rFonts w:ascii="Times New Roman" w:hAnsi="Times New Roman" w:cs="Times New Roman"/>
                <w:color w:val="000000" w:themeColor="text1"/>
                <w:sz w:val="20"/>
                <w:szCs w:val="20"/>
              </w:rPr>
              <w:t>Suggested Agenda items:</w:t>
            </w:r>
          </w:p>
          <w:p w14:paraId="532C1E3D" w14:textId="47B7620C" w:rsidR="00A629EB" w:rsidRPr="00F32961" w:rsidRDefault="1D2CDD04" w:rsidP="1D2CDD04">
            <w:pPr>
              <w:rPr>
                <w:rFonts w:ascii="Times New Roman" w:hAnsi="Times New Roman" w:cs="Times New Roman"/>
                <w:color w:val="000000" w:themeColor="text1"/>
                <w:sz w:val="20"/>
                <w:szCs w:val="20"/>
                <w:highlight w:val="yellow"/>
              </w:rPr>
            </w:pPr>
            <w:r w:rsidRPr="00F32961">
              <w:rPr>
                <w:rFonts w:ascii="Times New Roman" w:hAnsi="Times New Roman" w:cs="Times New Roman"/>
                <w:color w:val="000000" w:themeColor="text1"/>
                <w:sz w:val="20"/>
                <w:szCs w:val="20"/>
              </w:rPr>
              <w:t xml:space="preserve">Meeting protocol, Communication process out to division/reps &amp; back to ASenate,, Student-Ready resolution </w:t>
            </w:r>
          </w:p>
        </w:tc>
        <w:tc>
          <w:tcPr>
            <w:tcW w:w="1080" w:type="dxa"/>
          </w:tcPr>
          <w:p w14:paraId="5E90EE7D" w14:textId="77777777" w:rsidR="00356A5D" w:rsidRPr="00F32961" w:rsidRDefault="00356A5D" w:rsidP="00A52CF4">
            <w:pPr>
              <w:rPr>
                <w:rFonts w:ascii="Times New Roman" w:hAnsi="Times New Roman" w:cs="Times New Roman"/>
                <w:color w:val="000000" w:themeColor="text1"/>
                <w:sz w:val="16"/>
                <w:szCs w:val="16"/>
              </w:rPr>
            </w:pPr>
          </w:p>
        </w:tc>
        <w:tc>
          <w:tcPr>
            <w:tcW w:w="720" w:type="dxa"/>
          </w:tcPr>
          <w:p w14:paraId="791A1390" w14:textId="3D774F21" w:rsidR="00356A5D" w:rsidRPr="00F32961" w:rsidRDefault="00A629EB"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5</w:t>
            </w:r>
          </w:p>
        </w:tc>
        <w:tc>
          <w:tcPr>
            <w:tcW w:w="5760" w:type="dxa"/>
          </w:tcPr>
          <w:p w14:paraId="4FF7ECD7" w14:textId="607AE50B" w:rsidR="002C0E7D" w:rsidRPr="00F32961" w:rsidRDefault="0038328B" w:rsidP="00A52CF4">
            <w:pPr>
              <w:rPr>
                <w:rFonts w:ascii="Times New Roman" w:hAnsi="Times New Roman" w:cs="Times New Roman"/>
                <w:color w:val="000000" w:themeColor="text1"/>
                <w:szCs w:val="20"/>
              </w:rPr>
            </w:pPr>
            <w:r w:rsidRPr="00F32961">
              <w:rPr>
                <w:rFonts w:ascii="Times New Roman" w:hAnsi="Times New Roman" w:cs="Times New Roman"/>
                <w:color w:val="000000" w:themeColor="text1"/>
                <w:sz w:val="20"/>
                <w:szCs w:val="20"/>
              </w:rPr>
              <w:t xml:space="preserve">M: </w:t>
            </w:r>
            <w:r w:rsidR="000D4B1C" w:rsidRPr="00F32961">
              <w:rPr>
                <w:rFonts w:ascii="Times New Roman" w:hAnsi="Times New Roman" w:cs="Times New Roman"/>
                <w:color w:val="000000" w:themeColor="text1"/>
                <w:sz w:val="20"/>
                <w:szCs w:val="20"/>
              </w:rPr>
              <w:t>Raskin</w:t>
            </w:r>
          </w:p>
          <w:p w14:paraId="786D7990" w14:textId="5C0A9619" w:rsidR="0038328B" w:rsidRPr="00F32961" w:rsidRDefault="0038328B" w:rsidP="00A52CF4">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S:</w:t>
            </w:r>
            <w:r w:rsidR="000D4B1C" w:rsidRPr="00F32961">
              <w:rPr>
                <w:rFonts w:ascii="Times New Roman" w:hAnsi="Times New Roman" w:cs="Times New Roman"/>
                <w:color w:val="000000" w:themeColor="text1"/>
                <w:szCs w:val="20"/>
              </w:rPr>
              <w:t>Anttila-Suarez</w:t>
            </w:r>
          </w:p>
          <w:p w14:paraId="1ADD8C11" w14:textId="15ECBF8D" w:rsidR="00356A5D" w:rsidRPr="00F32961" w:rsidRDefault="00356A5D" w:rsidP="00A52CF4">
            <w:pPr>
              <w:rPr>
                <w:rFonts w:ascii="Times New Roman" w:hAnsi="Times New Roman" w:cs="Times New Roman"/>
                <w:color w:val="000000" w:themeColor="text1"/>
                <w:sz w:val="20"/>
                <w:szCs w:val="20"/>
              </w:rPr>
            </w:pPr>
            <w:r w:rsidRPr="00F32961">
              <w:rPr>
                <w:rFonts w:ascii="Times New Roman" w:hAnsi="Times New Roman" w:cs="Times New Roman"/>
                <w:color w:val="000000" w:themeColor="text1"/>
                <w:sz w:val="20"/>
                <w:szCs w:val="20"/>
              </w:rPr>
              <w:t xml:space="preserve">Minutes submitted by: </w:t>
            </w:r>
            <w:r w:rsidR="002C0E7D" w:rsidRPr="00F32961">
              <w:rPr>
                <w:rFonts w:ascii="Times New Roman" w:hAnsi="Times New Roman" w:cs="Times New Roman"/>
                <w:color w:val="000000" w:themeColor="text1"/>
                <w:sz w:val="20"/>
                <w:szCs w:val="20"/>
              </w:rPr>
              <w:t>Jing Folsom</w:t>
            </w:r>
          </w:p>
        </w:tc>
        <w:tc>
          <w:tcPr>
            <w:tcW w:w="1080" w:type="dxa"/>
          </w:tcPr>
          <w:p w14:paraId="40531A4E" w14:textId="77777777" w:rsidR="00356A5D" w:rsidRPr="00F32961" w:rsidRDefault="00E13083"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A</w:t>
            </w:r>
            <w:r w:rsidR="001D564C" w:rsidRPr="00F32961">
              <w:rPr>
                <w:rFonts w:ascii="Times New Roman" w:hAnsi="Times New Roman" w:cs="Times New Roman"/>
                <w:color w:val="000000" w:themeColor="text1"/>
                <w:sz w:val="16"/>
                <w:szCs w:val="16"/>
              </w:rPr>
              <w:t>ction</w:t>
            </w:r>
          </w:p>
        </w:tc>
      </w:tr>
      <w:tr w:rsidR="00F32961" w:rsidRPr="00F32961" w14:paraId="11AFD27E" w14:textId="77777777" w:rsidTr="1D2CDD04">
        <w:tc>
          <w:tcPr>
            <w:tcW w:w="2430" w:type="dxa"/>
          </w:tcPr>
          <w:p w14:paraId="56251BF6" w14:textId="77777777" w:rsidR="00870F51" w:rsidRPr="00F32961" w:rsidRDefault="00870F51" w:rsidP="00A52CF4">
            <w:pPr>
              <w:rPr>
                <w:rFonts w:ascii="Times New Roman" w:hAnsi="Times New Roman" w:cs="Times New Roman"/>
                <w:color w:val="000000" w:themeColor="text1"/>
                <w:sz w:val="20"/>
                <w:szCs w:val="20"/>
              </w:rPr>
            </w:pPr>
          </w:p>
        </w:tc>
        <w:tc>
          <w:tcPr>
            <w:tcW w:w="1080" w:type="dxa"/>
          </w:tcPr>
          <w:p w14:paraId="68AE9A36" w14:textId="77777777" w:rsidR="00870F51" w:rsidRPr="00F32961" w:rsidRDefault="004946F7" w:rsidP="00A52CF4">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TOTAL</w:t>
            </w:r>
          </w:p>
        </w:tc>
        <w:tc>
          <w:tcPr>
            <w:tcW w:w="720" w:type="dxa"/>
          </w:tcPr>
          <w:p w14:paraId="0D5EEE66" w14:textId="19CBFF06" w:rsidR="00870F51" w:rsidRPr="00F32961" w:rsidRDefault="000E6921" w:rsidP="00F6045F">
            <w:pPr>
              <w:rPr>
                <w:rFonts w:ascii="Times New Roman" w:hAnsi="Times New Roman" w:cs="Times New Roman"/>
                <w:color w:val="000000" w:themeColor="text1"/>
                <w:sz w:val="16"/>
                <w:szCs w:val="16"/>
              </w:rPr>
            </w:pPr>
            <w:r w:rsidRPr="00F32961">
              <w:rPr>
                <w:rFonts w:ascii="Times New Roman" w:hAnsi="Times New Roman" w:cs="Times New Roman"/>
                <w:color w:val="000000" w:themeColor="text1"/>
                <w:sz w:val="16"/>
                <w:szCs w:val="16"/>
              </w:rPr>
              <w:t>105</w:t>
            </w:r>
          </w:p>
        </w:tc>
        <w:tc>
          <w:tcPr>
            <w:tcW w:w="5760" w:type="dxa"/>
          </w:tcPr>
          <w:p w14:paraId="0DEC7E4C" w14:textId="77777777" w:rsidR="00870F51" w:rsidRPr="00F32961" w:rsidRDefault="00870F51" w:rsidP="00A52CF4">
            <w:pPr>
              <w:rPr>
                <w:rFonts w:ascii="Times New Roman" w:hAnsi="Times New Roman" w:cs="Times New Roman"/>
                <w:color w:val="000000" w:themeColor="text1"/>
                <w:sz w:val="20"/>
                <w:szCs w:val="20"/>
              </w:rPr>
            </w:pPr>
          </w:p>
        </w:tc>
        <w:tc>
          <w:tcPr>
            <w:tcW w:w="1080" w:type="dxa"/>
          </w:tcPr>
          <w:p w14:paraId="44B5E8C6" w14:textId="77777777" w:rsidR="00870F51" w:rsidRPr="00F32961" w:rsidRDefault="00870F51" w:rsidP="00A52CF4">
            <w:pPr>
              <w:rPr>
                <w:rFonts w:ascii="Times New Roman" w:hAnsi="Times New Roman" w:cs="Times New Roman"/>
                <w:color w:val="000000" w:themeColor="text1"/>
                <w:sz w:val="16"/>
                <w:szCs w:val="16"/>
              </w:rPr>
            </w:pPr>
          </w:p>
        </w:tc>
      </w:tr>
    </w:tbl>
    <w:p w14:paraId="212AE818" w14:textId="77777777" w:rsidR="000F1B81" w:rsidRPr="00F32961" w:rsidRDefault="000F1B81" w:rsidP="005C1917">
      <w:pPr>
        <w:rPr>
          <w:rFonts w:ascii="Times New Roman" w:hAnsi="Times New Roman" w:cs="Times New Roman"/>
          <w:color w:val="000000" w:themeColor="text1"/>
        </w:rPr>
      </w:pPr>
    </w:p>
    <w:sectPr w:rsidR="000F1B81" w:rsidRPr="00F32961" w:rsidSect="00DF09DD">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2CC6A" w14:textId="77777777" w:rsidR="00114AF2" w:rsidRDefault="00114AF2" w:rsidP="00F72E4E">
      <w:pPr>
        <w:spacing w:after="0" w:line="240" w:lineRule="auto"/>
      </w:pPr>
      <w:r>
        <w:separator/>
      </w:r>
    </w:p>
  </w:endnote>
  <w:endnote w:type="continuationSeparator" w:id="0">
    <w:p w14:paraId="763EAA3C" w14:textId="77777777" w:rsidR="00114AF2" w:rsidRDefault="00114AF2" w:rsidP="00F7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88E50" w14:textId="77777777" w:rsidR="00114AF2" w:rsidRDefault="00114AF2" w:rsidP="00F72E4E">
      <w:pPr>
        <w:spacing w:after="0" w:line="240" w:lineRule="auto"/>
      </w:pPr>
      <w:r>
        <w:separator/>
      </w:r>
    </w:p>
  </w:footnote>
  <w:footnote w:type="continuationSeparator" w:id="0">
    <w:p w14:paraId="3B8F2A3F" w14:textId="77777777" w:rsidR="00114AF2" w:rsidRDefault="00114AF2" w:rsidP="00F72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24A6"/>
    <w:multiLevelType w:val="hybridMultilevel"/>
    <w:tmpl w:val="AE3CA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C7188A"/>
    <w:multiLevelType w:val="hybridMultilevel"/>
    <w:tmpl w:val="450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0FDE"/>
    <w:multiLevelType w:val="hybridMultilevel"/>
    <w:tmpl w:val="B564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758DF"/>
    <w:multiLevelType w:val="hybridMultilevel"/>
    <w:tmpl w:val="8514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449D4"/>
    <w:multiLevelType w:val="hybridMultilevel"/>
    <w:tmpl w:val="FD8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5540D"/>
    <w:multiLevelType w:val="hybridMultilevel"/>
    <w:tmpl w:val="F320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3536D"/>
    <w:multiLevelType w:val="hybridMultilevel"/>
    <w:tmpl w:val="7E5E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7169D"/>
    <w:multiLevelType w:val="hybridMultilevel"/>
    <w:tmpl w:val="5D2A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B4C73"/>
    <w:multiLevelType w:val="hybridMultilevel"/>
    <w:tmpl w:val="1AA2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74BD5"/>
    <w:multiLevelType w:val="hybridMultilevel"/>
    <w:tmpl w:val="4EE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73362"/>
    <w:multiLevelType w:val="hybridMultilevel"/>
    <w:tmpl w:val="3840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00EDE"/>
    <w:multiLevelType w:val="hybridMultilevel"/>
    <w:tmpl w:val="C41E6012"/>
    <w:lvl w:ilvl="0" w:tplc="FA342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07FF0"/>
    <w:multiLevelType w:val="hybridMultilevel"/>
    <w:tmpl w:val="CA92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4E55"/>
    <w:multiLevelType w:val="hybridMultilevel"/>
    <w:tmpl w:val="1722E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7"/>
  </w:num>
  <w:num w:numId="8">
    <w:abstractNumId w:val="11"/>
  </w:num>
  <w:num w:numId="9">
    <w:abstractNumId w:val="13"/>
  </w:num>
  <w:num w:numId="10">
    <w:abstractNumId w:val="1"/>
  </w:num>
  <w:num w:numId="11">
    <w:abstractNumId w:val="2"/>
  </w:num>
  <w:num w:numId="12">
    <w:abstractNumId w:val="5"/>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4E"/>
    <w:rsid w:val="000014C0"/>
    <w:rsid w:val="0000370B"/>
    <w:rsid w:val="00006A28"/>
    <w:rsid w:val="00015EFA"/>
    <w:rsid w:val="000245CB"/>
    <w:rsid w:val="00027A8F"/>
    <w:rsid w:val="000313EF"/>
    <w:rsid w:val="00036995"/>
    <w:rsid w:val="000448E1"/>
    <w:rsid w:val="00053E00"/>
    <w:rsid w:val="00056469"/>
    <w:rsid w:val="000570DF"/>
    <w:rsid w:val="000632D6"/>
    <w:rsid w:val="00064A34"/>
    <w:rsid w:val="00071019"/>
    <w:rsid w:val="00072F1E"/>
    <w:rsid w:val="000763A7"/>
    <w:rsid w:val="000818C5"/>
    <w:rsid w:val="000906E0"/>
    <w:rsid w:val="00093334"/>
    <w:rsid w:val="000A0451"/>
    <w:rsid w:val="000A373E"/>
    <w:rsid w:val="000B1BEA"/>
    <w:rsid w:val="000B2AA8"/>
    <w:rsid w:val="000B4900"/>
    <w:rsid w:val="000B5D9C"/>
    <w:rsid w:val="000C0C1D"/>
    <w:rsid w:val="000C1658"/>
    <w:rsid w:val="000C6D9F"/>
    <w:rsid w:val="000D4B1C"/>
    <w:rsid w:val="000D74F3"/>
    <w:rsid w:val="000E2693"/>
    <w:rsid w:val="000E6921"/>
    <w:rsid w:val="000E7DC4"/>
    <w:rsid w:val="000F1B81"/>
    <w:rsid w:val="000F660D"/>
    <w:rsid w:val="00102B65"/>
    <w:rsid w:val="00103366"/>
    <w:rsid w:val="00105C36"/>
    <w:rsid w:val="00106536"/>
    <w:rsid w:val="00106A05"/>
    <w:rsid w:val="0011140C"/>
    <w:rsid w:val="0011195D"/>
    <w:rsid w:val="00114AF2"/>
    <w:rsid w:val="00123ADF"/>
    <w:rsid w:val="00124805"/>
    <w:rsid w:val="00126868"/>
    <w:rsid w:val="00135246"/>
    <w:rsid w:val="0014758C"/>
    <w:rsid w:val="00155E02"/>
    <w:rsid w:val="0015743F"/>
    <w:rsid w:val="001629F8"/>
    <w:rsid w:val="00165E18"/>
    <w:rsid w:val="00167AFA"/>
    <w:rsid w:val="00171456"/>
    <w:rsid w:val="001732DF"/>
    <w:rsid w:val="00173408"/>
    <w:rsid w:val="001771F0"/>
    <w:rsid w:val="001861C7"/>
    <w:rsid w:val="0018754B"/>
    <w:rsid w:val="00194544"/>
    <w:rsid w:val="00194CEC"/>
    <w:rsid w:val="00195514"/>
    <w:rsid w:val="001A2B4E"/>
    <w:rsid w:val="001A2C8C"/>
    <w:rsid w:val="001B0033"/>
    <w:rsid w:val="001B13FB"/>
    <w:rsid w:val="001B5EF4"/>
    <w:rsid w:val="001B676E"/>
    <w:rsid w:val="001C05B0"/>
    <w:rsid w:val="001C7224"/>
    <w:rsid w:val="001D564C"/>
    <w:rsid w:val="001E05B3"/>
    <w:rsid w:val="001E143A"/>
    <w:rsid w:val="001F184F"/>
    <w:rsid w:val="001F5263"/>
    <w:rsid w:val="00203AE5"/>
    <w:rsid w:val="00214062"/>
    <w:rsid w:val="00235CC1"/>
    <w:rsid w:val="0024532F"/>
    <w:rsid w:val="0024798D"/>
    <w:rsid w:val="00250FB0"/>
    <w:rsid w:val="002512ED"/>
    <w:rsid w:val="00264DDC"/>
    <w:rsid w:val="00266897"/>
    <w:rsid w:val="00266C10"/>
    <w:rsid w:val="00276089"/>
    <w:rsid w:val="002764C3"/>
    <w:rsid w:val="002835E3"/>
    <w:rsid w:val="002903BD"/>
    <w:rsid w:val="002B01FA"/>
    <w:rsid w:val="002B6306"/>
    <w:rsid w:val="002C0E7D"/>
    <w:rsid w:val="002C4389"/>
    <w:rsid w:val="002D1006"/>
    <w:rsid w:val="002D1A96"/>
    <w:rsid w:val="002D6EA6"/>
    <w:rsid w:val="002E13AD"/>
    <w:rsid w:val="002E67B8"/>
    <w:rsid w:val="003022A4"/>
    <w:rsid w:val="00312BBF"/>
    <w:rsid w:val="00312D28"/>
    <w:rsid w:val="00314024"/>
    <w:rsid w:val="00336C3A"/>
    <w:rsid w:val="003415DE"/>
    <w:rsid w:val="003527C0"/>
    <w:rsid w:val="00353A51"/>
    <w:rsid w:val="00353E55"/>
    <w:rsid w:val="003563F2"/>
    <w:rsid w:val="00356A5D"/>
    <w:rsid w:val="00360814"/>
    <w:rsid w:val="00360CFD"/>
    <w:rsid w:val="00362580"/>
    <w:rsid w:val="00362E34"/>
    <w:rsid w:val="003742B6"/>
    <w:rsid w:val="0037767A"/>
    <w:rsid w:val="0038328B"/>
    <w:rsid w:val="0038517A"/>
    <w:rsid w:val="00387C19"/>
    <w:rsid w:val="00391356"/>
    <w:rsid w:val="00397769"/>
    <w:rsid w:val="003A1663"/>
    <w:rsid w:val="003B2496"/>
    <w:rsid w:val="003B3698"/>
    <w:rsid w:val="003B5003"/>
    <w:rsid w:val="003D7861"/>
    <w:rsid w:val="003E0657"/>
    <w:rsid w:val="003E18F7"/>
    <w:rsid w:val="003E59D8"/>
    <w:rsid w:val="003E6C10"/>
    <w:rsid w:val="003F3650"/>
    <w:rsid w:val="003F39D1"/>
    <w:rsid w:val="003F7F92"/>
    <w:rsid w:val="00404E38"/>
    <w:rsid w:val="00406A3A"/>
    <w:rsid w:val="00406EAD"/>
    <w:rsid w:val="00410228"/>
    <w:rsid w:val="004130FA"/>
    <w:rsid w:val="00416A40"/>
    <w:rsid w:val="00417F66"/>
    <w:rsid w:val="00424332"/>
    <w:rsid w:val="004401C7"/>
    <w:rsid w:val="004424F7"/>
    <w:rsid w:val="00446FED"/>
    <w:rsid w:val="0045231B"/>
    <w:rsid w:val="00455C12"/>
    <w:rsid w:val="004560E0"/>
    <w:rsid w:val="0046249B"/>
    <w:rsid w:val="004721DB"/>
    <w:rsid w:val="00480F68"/>
    <w:rsid w:val="0048160A"/>
    <w:rsid w:val="00481F23"/>
    <w:rsid w:val="0048345A"/>
    <w:rsid w:val="004916B2"/>
    <w:rsid w:val="00491AD9"/>
    <w:rsid w:val="00491C7C"/>
    <w:rsid w:val="00492C76"/>
    <w:rsid w:val="00493889"/>
    <w:rsid w:val="004946F7"/>
    <w:rsid w:val="00494D5D"/>
    <w:rsid w:val="004A21AF"/>
    <w:rsid w:val="004B2848"/>
    <w:rsid w:val="004B74CB"/>
    <w:rsid w:val="004C0D8A"/>
    <w:rsid w:val="004C3312"/>
    <w:rsid w:val="004C5EE3"/>
    <w:rsid w:val="004C5FB4"/>
    <w:rsid w:val="004D1841"/>
    <w:rsid w:val="004D50EB"/>
    <w:rsid w:val="004D5FF1"/>
    <w:rsid w:val="004E609E"/>
    <w:rsid w:val="004E76B8"/>
    <w:rsid w:val="0051031E"/>
    <w:rsid w:val="005113E4"/>
    <w:rsid w:val="005140F2"/>
    <w:rsid w:val="00517B16"/>
    <w:rsid w:val="005311D1"/>
    <w:rsid w:val="00531AAE"/>
    <w:rsid w:val="00535B58"/>
    <w:rsid w:val="00544883"/>
    <w:rsid w:val="00550C7C"/>
    <w:rsid w:val="00560D95"/>
    <w:rsid w:val="0056583F"/>
    <w:rsid w:val="005713D7"/>
    <w:rsid w:val="005755D8"/>
    <w:rsid w:val="005834D7"/>
    <w:rsid w:val="00585231"/>
    <w:rsid w:val="00586969"/>
    <w:rsid w:val="005943EF"/>
    <w:rsid w:val="005A300A"/>
    <w:rsid w:val="005C1917"/>
    <w:rsid w:val="005D069C"/>
    <w:rsid w:val="005D15DF"/>
    <w:rsid w:val="005D4C40"/>
    <w:rsid w:val="005E455F"/>
    <w:rsid w:val="005E6776"/>
    <w:rsid w:val="005E694F"/>
    <w:rsid w:val="005F05C9"/>
    <w:rsid w:val="005F5FED"/>
    <w:rsid w:val="0060212B"/>
    <w:rsid w:val="00604693"/>
    <w:rsid w:val="006078D2"/>
    <w:rsid w:val="0061364E"/>
    <w:rsid w:val="006162BF"/>
    <w:rsid w:val="00622F85"/>
    <w:rsid w:val="006248E5"/>
    <w:rsid w:val="00625AA3"/>
    <w:rsid w:val="006339BC"/>
    <w:rsid w:val="006377F8"/>
    <w:rsid w:val="00644B4E"/>
    <w:rsid w:val="00652040"/>
    <w:rsid w:val="00655881"/>
    <w:rsid w:val="00671096"/>
    <w:rsid w:val="00676B05"/>
    <w:rsid w:val="00677B0D"/>
    <w:rsid w:val="006821C6"/>
    <w:rsid w:val="006A3F59"/>
    <w:rsid w:val="006A69DF"/>
    <w:rsid w:val="006A7EEE"/>
    <w:rsid w:val="006B044B"/>
    <w:rsid w:val="006B1736"/>
    <w:rsid w:val="006C5547"/>
    <w:rsid w:val="006C7480"/>
    <w:rsid w:val="006D0952"/>
    <w:rsid w:val="006D7474"/>
    <w:rsid w:val="006F0912"/>
    <w:rsid w:val="00702357"/>
    <w:rsid w:val="007033EB"/>
    <w:rsid w:val="00710C9B"/>
    <w:rsid w:val="00713577"/>
    <w:rsid w:val="0072236C"/>
    <w:rsid w:val="0072332A"/>
    <w:rsid w:val="00724029"/>
    <w:rsid w:val="0074083F"/>
    <w:rsid w:val="007432E0"/>
    <w:rsid w:val="00772DB2"/>
    <w:rsid w:val="00773A05"/>
    <w:rsid w:val="00775888"/>
    <w:rsid w:val="00794575"/>
    <w:rsid w:val="007A4E7A"/>
    <w:rsid w:val="007B433C"/>
    <w:rsid w:val="007B6301"/>
    <w:rsid w:val="007D0B43"/>
    <w:rsid w:val="007D5E22"/>
    <w:rsid w:val="007E2D30"/>
    <w:rsid w:val="007E38C4"/>
    <w:rsid w:val="007E4106"/>
    <w:rsid w:val="00824901"/>
    <w:rsid w:val="00830BF8"/>
    <w:rsid w:val="008328E4"/>
    <w:rsid w:val="00840B82"/>
    <w:rsid w:val="00842BF9"/>
    <w:rsid w:val="008460C3"/>
    <w:rsid w:val="00855F47"/>
    <w:rsid w:val="00861013"/>
    <w:rsid w:val="00865CBB"/>
    <w:rsid w:val="0087079E"/>
    <w:rsid w:val="00870F51"/>
    <w:rsid w:val="00871E33"/>
    <w:rsid w:val="008735FC"/>
    <w:rsid w:val="00880D59"/>
    <w:rsid w:val="00883179"/>
    <w:rsid w:val="0089012B"/>
    <w:rsid w:val="008A4683"/>
    <w:rsid w:val="008A7D4E"/>
    <w:rsid w:val="008B096A"/>
    <w:rsid w:val="008B65CA"/>
    <w:rsid w:val="008B70A0"/>
    <w:rsid w:val="008C15B8"/>
    <w:rsid w:val="008C2E7E"/>
    <w:rsid w:val="008D04BB"/>
    <w:rsid w:val="008E0C80"/>
    <w:rsid w:val="008E1AE0"/>
    <w:rsid w:val="008F4094"/>
    <w:rsid w:val="0090460E"/>
    <w:rsid w:val="009105CD"/>
    <w:rsid w:val="0092118B"/>
    <w:rsid w:val="0092250A"/>
    <w:rsid w:val="00927FB2"/>
    <w:rsid w:val="009429F9"/>
    <w:rsid w:val="00944A0C"/>
    <w:rsid w:val="00946490"/>
    <w:rsid w:val="009501CC"/>
    <w:rsid w:val="009502AB"/>
    <w:rsid w:val="0095169E"/>
    <w:rsid w:val="00951BC8"/>
    <w:rsid w:val="00972597"/>
    <w:rsid w:val="0097405D"/>
    <w:rsid w:val="00976C12"/>
    <w:rsid w:val="009840FC"/>
    <w:rsid w:val="00993DCD"/>
    <w:rsid w:val="009A11D5"/>
    <w:rsid w:val="009A1B95"/>
    <w:rsid w:val="009A4114"/>
    <w:rsid w:val="009B639F"/>
    <w:rsid w:val="009C290D"/>
    <w:rsid w:val="009D1217"/>
    <w:rsid w:val="009D2177"/>
    <w:rsid w:val="009D3E79"/>
    <w:rsid w:val="009D5BE8"/>
    <w:rsid w:val="009F6429"/>
    <w:rsid w:val="00A03D51"/>
    <w:rsid w:val="00A25928"/>
    <w:rsid w:val="00A26D26"/>
    <w:rsid w:val="00A3558A"/>
    <w:rsid w:val="00A51408"/>
    <w:rsid w:val="00A5642D"/>
    <w:rsid w:val="00A57D42"/>
    <w:rsid w:val="00A629EB"/>
    <w:rsid w:val="00A6402F"/>
    <w:rsid w:val="00A65359"/>
    <w:rsid w:val="00A71815"/>
    <w:rsid w:val="00A77233"/>
    <w:rsid w:val="00A80878"/>
    <w:rsid w:val="00A910CC"/>
    <w:rsid w:val="00A96C9B"/>
    <w:rsid w:val="00AA2DB2"/>
    <w:rsid w:val="00AD19A2"/>
    <w:rsid w:val="00AD4D9B"/>
    <w:rsid w:val="00AE289A"/>
    <w:rsid w:val="00AE53A4"/>
    <w:rsid w:val="00AE5F84"/>
    <w:rsid w:val="00AF1BF7"/>
    <w:rsid w:val="00AF6BBC"/>
    <w:rsid w:val="00B02FE3"/>
    <w:rsid w:val="00B03B33"/>
    <w:rsid w:val="00B10CC9"/>
    <w:rsid w:val="00B13F07"/>
    <w:rsid w:val="00B143A9"/>
    <w:rsid w:val="00B16AEA"/>
    <w:rsid w:val="00B214F9"/>
    <w:rsid w:val="00B3044A"/>
    <w:rsid w:val="00B3515E"/>
    <w:rsid w:val="00B4540F"/>
    <w:rsid w:val="00B56A01"/>
    <w:rsid w:val="00B72DC9"/>
    <w:rsid w:val="00B916D9"/>
    <w:rsid w:val="00B94482"/>
    <w:rsid w:val="00BA22CF"/>
    <w:rsid w:val="00BA5714"/>
    <w:rsid w:val="00BB6DF1"/>
    <w:rsid w:val="00BC56E4"/>
    <w:rsid w:val="00BC6752"/>
    <w:rsid w:val="00BE0CF8"/>
    <w:rsid w:val="00BE207D"/>
    <w:rsid w:val="00BE5B7C"/>
    <w:rsid w:val="00BF7B25"/>
    <w:rsid w:val="00C02203"/>
    <w:rsid w:val="00C10ED3"/>
    <w:rsid w:val="00C202E1"/>
    <w:rsid w:val="00C32434"/>
    <w:rsid w:val="00C4380F"/>
    <w:rsid w:val="00C44D9B"/>
    <w:rsid w:val="00C45DE5"/>
    <w:rsid w:val="00C6547A"/>
    <w:rsid w:val="00C65627"/>
    <w:rsid w:val="00C74E23"/>
    <w:rsid w:val="00C76390"/>
    <w:rsid w:val="00C8149A"/>
    <w:rsid w:val="00C8250D"/>
    <w:rsid w:val="00C8737D"/>
    <w:rsid w:val="00CA5AD8"/>
    <w:rsid w:val="00CA6E19"/>
    <w:rsid w:val="00CB7012"/>
    <w:rsid w:val="00CC4A25"/>
    <w:rsid w:val="00CD197B"/>
    <w:rsid w:val="00CD4B8E"/>
    <w:rsid w:val="00CD6AF6"/>
    <w:rsid w:val="00CE1176"/>
    <w:rsid w:val="00CE249B"/>
    <w:rsid w:val="00CE27DF"/>
    <w:rsid w:val="00CE2A20"/>
    <w:rsid w:val="00CF7B77"/>
    <w:rsid w:val="00CF7D84"/>
    <w:rsid w:val="00D0412B"/>
    <w:rsid w:val="00D0707F"/>
    <w:rsid w:val="00D13532"/>
    <w:rsid w:val="00D13C32"/>
    <w:rsid w:val="00D14AEE"/>
    <w:rsid w:val="00D458B4"/>
    <w:rsid w:val="00D46FBF"/>
    <w:rsid w:val="00D63F20"/>
    <w:rsid w:val="00D6540C"/>
    <w:rsid w:val="00D67A00"/>
    <w:rsid w:val="00D749EB"/>
    <w:rsid w:val="00D751F2"/>
    <w:rsid w:val="00D757BE"/>
    <w:rsid w:val="00D76158"/>
    <w:rsid w:val="00D8084A"/>
    <w:rsid w:val="00D81581"/>
    <w:rsid w:val="00D90573"/>
    <w:rsid w:val="00D949E3"/>
    <w:rsid w:val="00DB027E"/>
    <w:rsid w:val="00DB4B27"/>
    <w:rsid w:val="00DC4807"/>
    <w:rsid w:val="00DD1E8E"/>
    <w:rsid w:val="00DD6224"/>
    <w:rsid w:val="00DE30B9"/>
    <w:rsid w:val="00DF039F"/>
    <w:rsid w:val="00DF09DD"/>
    <w:rsid w:val="00DF0C3F"/>
    <w:rsid w:val="00DF69D0"/>
    <w:rsid w:val="00E04826"/>
    <w:rsid w:val="00E13083"/>
    <w:rsid w:val="00E243F1"/>
    <w:rsid w:val="00E3273E"/>
    <w:rsid w:val="00E35518"/>
    <w:rsid w:val="00E379C3"/>
    <w:rsid w:val="00E44868"/>
    <w:rsid w:val="00E45458"/>
    <w:rsid w:val="00E61281"/>
    <w:rsid w:val="00E626C4"/>
    <w:rsid w:val="00E67DA4"/>
    <w:rsid w:val="00E75F9A"/>
    <w:rsid w:val="00EA43D1"/>
    <w:rsid w:val="00EA5BC3"/>
    <w:rsid w:val="00EB0082"/>
    <w:rsid w:val="00EB49D3"/>
    <w:rsid w:val="00EB741C"/>
    <w:rsid w:val="00EB7F48"/>
    <w:rsid w:val="00EC1F68"/>
    <w:rsid w:val="00EC568E"/>
    <w:rsid w:val="00ED72BE"/>
    <w:rsid w:val="00EE267B"/>
    <w:rsid w:val="00F11DB0"/>
    <w:rsid w:val="00F3103E"/>
    <w:rsid w:val="00F32961"/>
    <w:rsid w:val="00F35A30"/>
    <w:rsid w:val="00F44646"/>
    <w:rsid w:val="00F47523"/>
    <w:rsid w:val="00F52397"/>
    <w:rsid w:val="00F6045F"/>
    <w:rsid w:val="00F6382E"/>
    <w:rsid w:val="00F715E0"/>
    <w:rsid w:val="00F72A88"/>
    <w:rsid w:val="00F72E4E"/>
    <w:rsid w:val="00F8636C"/>
    <w:rsid w:val="00F93A7C"/>
    <w:rsid w:val="00FD06E4"/>
    <w:rsid w:val="00FD24B0"/>
    <w:rsid w:val="00FD4C55"/>
    <w:rsid w:val="00FD71B7"/>
    <w:rsid w:val="00FE0CBC"/>
    <w:rsid w:val="00FE4BEC"/>
    <w:rsid w:val="00FF730C"/>
    <w:rsid w:val="188BDFF7"/>
    <w:rsid w:val="1D2CDD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FF9D0"/>
  <w15:docId w15:val="{ABE94D87-8C87-4168-8098-1FFCC432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281"/>
    <w:pPr>
      <w:keepNext/>
      <w:spacing w:after="0" w:line="240" w:lineRule="auto"/>
      <w:jc w:val="center"/>
      <w:outlineLvl w:val="0"/>
    </w:pPr>
    <w:rPr>
      <w:rFonts w:ascii="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4E"/>
  </w:style>
  <w:style w:type="paragraph" w:styleId="Footer">
    <w:name w:val="footer"/>
    <w:basedOn w:val="Normal"/>
    <w:link w:val="FooterChar"/>
    <w:uiPriority w:val="99"/>
    <w:unhideWhenUsed/>
    <w:rsid w:val="00F72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4E"/>
  </w:style>
  <w:style w:type="paragraph" w:styleId="BalloonText">
    <w:name w:val="Balloon Text"/>
    <w:basedOn w:val="Normal"/>
    <w:link w:val="BalloonTextChar"/>
    <w:uiPriority w:val="99"/>
    <w:unhideWhenUsed/>
    <w:rsid w:val="00F7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72E4E"/>
    <w:rPr>
      <w:rFonts w:ascii="Tahoma" w:hAnsi="Tahoma" w:cs="Tahoma"/>
      <w:sz w:val="16"/>
      <w:szCs w:val="16"/>
    </w:rPr>
  </w:style>
  <w:style w:type="character" w:styleId="Hyperlink">
    <w:name w:val="Hyperlink"/>
    <w:basedOn w:val="DefaultParagraphFont"/>
    <w:uiPriority w:val="99"/>
    <w:unhideWhenUsed/>
    <w:rsid w:val="00EB0082"/>
    <w:rPr>
      <w:color w:val="0000FF" w:themeColor="hyperlink"/>
      <w:u w:val="single"/>
    </w:rPr>
  </w:style>
  <w:style w:type="paragraph" w:styleId="ListParagraph">
    <w:name w:val="List Paragraph"/>
    <w:basedOn w:val="Normal"/>
    <w:uiPriority w:val="34"/>
    <w:qFormat/>
    <w:rsid w:val="00A5642D"/>
    <w:pPr>
      <w:ind w:left="720"/>
      <w:contextualSpacing/>
    </w:pPr>
  </w:style>
  <w:style w:type="paragraph" w:styleId="BodyText">
    <w:name w:val="Body Text"/>
    <w:basedOn w:val="Normal"/>
    <w:link w:val="BodyTextChar"/>
    <w:uiPriority w:val="99"/>
    <w:unhideWhenUsed/>
    <w:rsid w:val="000B1BEA"/>
    <w:pPr>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0B1BEA"/>
    <w:rPr>
      <w:rFonts w:ascii="Times New Roman" w:hAnsi="Times New Roman" w:cs="Times New Roman"/>
      <w:sz w:val="20"/>
      <w:szCs w:val="20"/>
    </w:rPr>
  </w:style>
  <w:style w:type="character" w:customStyle="1" w:styleId="Heading1Char">
    <w:name w:val="Heading 1 Char"/>
    <w:basedOn w:val="DefaultParagraphFont"/>
    <w:link w:val="Heading1"/>
    <w:uiPriority w:val="9"/>
    <w:rsid w:val="00E61281"/>
    <w:rPr>
      <w:rFonts w:ascii="Times New Roman" w:hAnsi="Times New Roman" w:cs="Times New Roman"/>
      <w:i/>
      <w:sz w:val="20"/>
      <w:szCs w:val="20"/>
    </w:rPr>
  </w:style>
  <w:style w:type="character" w:styleId="FollowedHyperlink">
    <w:name w:val="FollowedHyperlink"/>
    <w:basedOn w:val="DefaultParagraphFont"/>
    <w:uiPriority w:val="99"/>
    <w:semiHidden/>
    <w:unhideWhenUsed/>
    <w:rsid w:val="00D14AEE"/>
    <w:rPr>
      <w:color w:val="800080" w:themeColor="followedHyperlink"/>
      <w:u w:val="single"/>
    </w:rPr>
  </w:style>
  <w:style w:type="paragraph" w:customStyle="1" w:styleId="Normal1">
    <w:name w:val="Normal1"/>
    <w:basedOn w:val="Normal"/>
    <w:uiPriority w:val="99"/>
    <w:rsid w:val="003F7F92"/>
    <w:pPr>
      <w:spacing w:after="0"/>
    </w:pPr>
    <w:rPr>
      <w:rFonts w:ascii="Arial" w:hAnsi="Arial" w:cs="Arial"/>
      <w:color w:val="000000"/>
    </w:rPr>
  </w:style>
  <w:style w:type="paragraph" w:customStyle="1" w:styleId="xmsonormal">
    <w:name w:val="x_msonormal"/>
    <w:basedOn w:val="Normal"/>
    <w:rsid w:val="00266C10"/>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CA5AD8"/>
    <w:rPr>
      <w:color w:val="808080"/>
      <w:shd w:val="clear" w:color="auto" w:fill="E6E6E6"/>
    </w:rPr>
  </w:style>
  <w:style w:type="paragraph" w:customStyle="1" w:styleId="xxxxmsonormal">
    <w:name w:val="x_x_x_x_msonormal"/>
    <w:basedOn w:val="Normal"/>
    <w:rsid w:val="00015E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7043">
      <w:bodyDiv w:val="1"/>
      <w:marLeft w:val="0"/>
      <w:marRight w:val="0"/>
      <w:marTop w:val="0"/>
      <w:marBottom w:val="0"/>
      <w:divBdr>
        <w:top w:val="none" w:sz="0" w:space="0" w:color="auto"/>
        <w:left w:val="none" w:sz="0" w:space="0" w:color="auto"/>
        <w:bottom w:val="none" w:sz="0" w:space="0" w:color="auto"/>
        <w:right w:val="none" w:sz="0" w:space="0" w:color="auto"/>
      </w:divBdr>
    </w:div>
    <w:div w:id="220605733">
      <w:bodyDiv w:val="1"/>
      <w:marLeft w:val="0"/>
      <w:marRight w:val="0"/>
      <w:marTop w:val="0"/>
      <w:marBottom w:val="0"/>
      <w:divBdr>
        <w:top w:val="none" w:sz="0" w:space="0" w:color="auto"/>
        <w:left w:val="none" w:sz="0" w:space="0" w:color="auto"/>
        <w:bottom w:val="none" w:sz="0" w:space="0" w:color="auto"/>
        <w:right w:val="none" w:sz="0" w:space="0" w:color="auto"/>
      </w:divBdr>
    </w:div>
    <w:div w:id="229774533">
      <w:bodyDiv w:val="1"/>
      <w:marLeft w:val="0"/>
      <w:marRight w:val="0"/>
      <w:marTop w:val="0"/>
      <w:marBottom w:val="0"/>
      <w:divBdr>
        <w:top w:val="none" w:sz="0" w:space="0" w:color="auto"/>
        <w:left w:val="none" w:sz="0" w:space="0" w:color="auto"/>
        <w:bottom w:val="none" w:sz="0" w:space="0" w:color="auto"/>
        <w:right w:val="none" w:sz="0" w:space="0" w:color="auto"/>
      </w:divBdr>
    </w:div>
    <w:div w:id="248084266">
      <w:bodyDiv w:val="1"/>
      <w:marLeft w:val="0"/>
      <w:marRight w:val="0"/>
      <w:marTop w:val="0"/>
      <w:marBottom w:val="0"/>
      <w:divBdr>
        <w:top w:val="none" w:sz="0" w:space="0" w:color="auto"/>
        <w:left w:val="none" w:sz="0" w:space="0" w:color="auto"/>
        <w:bottom w:val="none" w:sz="0" w:space="0" w:color="auto"/>
        <w:right w:val="none" w:sz="0" w:space="0" w:color="auto"/>
      </w:divBdr>
    </w:div>
    <w:div w:id="255133023">
      <w:bodyDiv w:val="1"/>
      <w:marLeft w:val="0"/>
      <w:marRight w:val="0"/>
      <w:marTop w:val="0"/>
      <w:marBottom w:val="0"/>
      <w:divBdr>
        <w:top w:val="none" w:sz="0" w:space="0" w:color="auto"/>
        <w:left w:val="none" w:sz="0" w:space="0" w:color="auto"/>
        <w:bottom w:val="none" w:sz="0" w:space="0" w:color="auto"/>
        <w:right w:val="none" w:sz="0" w:space="0" w:color="auto"/>
      </w:divBdr>
    </w:div>
    <w:div w:id="339702412">
      <w:bodyDiv w:val="1"/>
      <w:marLeft w:val="0"/>
      <w:marRight w:val="0"/>
      <w:marTop w:val="0"/>
      <w:marBottom w:val="0"/>
      <w:divBdr>
        <w:top w:val="none" w:sz="0" w:space="0" w:color="auto"/>
        <w:left w:val="none" w:sz="0" w:space="0" w:color="auto"/>
        <w:bottom w:val="none" w:sz="0" w:space="0" w:color="auto"/>
        <w:right w:val="none" w:sz="0" w:space="0" w:color="auto"/>
      </w:divBdr>
      <w:divsChild>
        <w:div w:id="1325088850">
          <w:marLeft w:val="0"/>
          <w:marRight w:val="0"/>
          <w:marTop w:val="0"/>
          <w:marBottom w:val="0"/>
          <w:divBdr>
            <w:top w:val="none" w:sz="0" w:space="0" w:color="auto"/>
            <w:left w:val="none" w:sz="0" w:space="0" w:color="auto"/>
            <w:bottom w:val="none" w:sz="0" w:space="0" w:color="auto"/>
            <w:right w:val="none" w:sz="0" w:space="0" w:color="auto"/>
          </w:divBdr>
        </w:div>
        <w:div w:id="911158307">
          <w:marLeft w:val="0"/>
          <w:marRight w:val="0"/>
          <w:marTop w:val="0"/>
          <w:marBottom w:val="0"/>
          <w:divBdr>
            <w:top w:val="none" w:sz="0" w:space="0" w:color="auto"/>
            <w:left w:val="none" w:sz="0" w:space="0" w:color="auto"/>
            <w:bottom w:val="none" w:sz="0" w:space="0" w:color="auto"/>
            <w:right w:val="none" w:sz="0" w:space="0" w:color="auto"/>
          </w:divBdr>
        </w:div>
        <w:div w:id="1075054245">
          <w:marLeft w:val="0"/>
          <w:marRight w:val="0"/>
          <w:marTop w:val="0"/>
          <w:marBottom w:val="0"/>
          <w:divBdr>
            <w:top w:val="none" w:sz="0" w:space="0" w:color="auto"/>
            <w:left w:val="none" w:sz="0" w:space="0" w:color="auto"/>
            <w:bottom w:val="none" w:sz="0" w:space="0" w:color="auto"/>
            <w:right w:val="none" w:sz="0" w:space="0" w:color="auto"/>
          </w:divBdr>
        </w:div>
        <w:div w:id="2097553504">
          <w:marLeft w:val="0"/>
          <w:marRight w:val="0"/>
          <w:marTop w:val="0"/>
          <w:marBottom w:val="0"/>
          <w:divBdr>
            <w:top w:val="none" w:sz="0" w:space="0" w:color="auto"/>
            <w:left w:val="none" w:sz="0" w:space="0" w:color="auto"/>
            <w:bottom w:val="none" w:sz="0" w:space="0" w:color="auto"/>
            <w:right w:val="none" w:sz="0" w:space="0" w:color="auto"/>
          </w:divBdr>
        </w:div>
      </w:divsChild>
    </w:div>
    <w:div w:id="529997517">
      <w:bodyDiv w:val="1"/>
      <w:marLeft w:val="0"/>
      <w:marRight w:val="0"/>
      <w:marTop w:val="0"/>
      <w:marBottom w:val="0"/>
      <w:divBdr>
        <w:top w:val="none" w:sz="0" w:space="0" w:color="auto"/>
        <w:left w:val="none" w:sz="0" w:space="0" w:color="auto"/>
        <w:bottom w:val="none" w:sz="0" w:space="0" w:color="auto"/>
        <w:right w:val="none" w:sz="0" w:space="0" w:color="auto"/>
      </w:divBdr>
    </w:div>
    <w:div w:id="573661972">
      <w:bodyDiv w:val="1"/>
      <w:marLeft w:val="0"/>
      <w:marRight w:val="0"/>
      <w:marTop w:val="0"/>
      <w:marBottom w:val="0"/>
      <w:divBdr>
        <w:top w:val="none" w:sz="0" w:space="0" w:color="auto"/>
        <w:left w:val="none" w:sz="0" w:space="0" w:color="auto"/>
        <w:bottom w:val="none" w:sz="0" w:space="0" w:color="auto"/>
        <w:right w:val="none" w:sz="0" w:space="0" w:color="auto"/>
      </w:divBdr>
    </w:div>
    <w:div w:id="667170671">
      <w:bodyDiv w:val="1"/>
      <w:marLeft w:val="0"/>
      <w:marRight w:val="0"/>
      <w:marTop w:val="0"/>
      <w:marBottom w:val="0"/>
      <w:divBdr>
        <w:top w:val="none" w:sz="0" w:space="0" w:color="auto"/>
        <w:left w:val="none" w:sz="0" w:space="0" w:color="auto"/>
        <w:bottom w:val="none" w:sz="0" w:space="0" w:color="auto"/>
        <w:right w:val="none" w:sz="0" w:space="0" w:color="auto"/>
      </w:divBdr>
    </w:div>
    <w:div w:id="1006253803">
      <w:bodyDiv w:val="1"/>
      <w:marLeft w:val="0"/>
      <w:marRight w:val="0"/>
      <w:marTop w:val="0"/>
      <w:marBottom w:val="0"/>
      <w:divBdr>
        <w:top w:val="none" w:sz="0" w:space="0" w:color="auto"/>
        <w:left w:val="none" w:sz="0" w:space="0" w:color="auto"/>
        <w:bottom w:val="none" w:sz="0" w:space="0" w:color="auto"/>
        <w:right w:val="none" w:sz="0" w:space="0" w:color="auto"/>
      </w:divBdr>
    </w:div>
    <w:div w:id="1479346737">
      <w:bodyDiv w:val="1"/>
      <w:marLeft w:val="0"/>
      <w:marRight w:val="0"/>
      <w:marTop w:val="0"/>
      <w:marBottom w:val="0"/>
      <w:divBdr>
        <w:top w:val="none" w:sz="0" w:space="0" w:color="auto"/>
        <w:left w:val="none" w:sz="0" w:space="0" w:color="auto"/>
        <w:bottom w:val="none" w:sz="0" w:space="0" w:color="auto"/>
        <w:right w:val="none" w:sz="0" w:space="0" w:color="auto"/>
      </w:divBdr>
    </w:div>
    <w:div w:id="1549415200">
      <w:bodyDiv w:val="1"/>
      <w:marLeft w:val="0"/>
      <w:marRight w:val="0"/>
      <w:marTop w:val="0"/>
      <w:marBottom w:val="0"/>
      <w:divBdr>
        <w:top w:val="none" w:sz="0" w:space="0" w:color="auto"/>
        <w:left w:val="none" w:sz="0" w:space="0" w:color="auto"/>
        <w:bottom w:val="none" w:sz="0" w:space="0" w:color="auto"/>
        <w:right w:val="none" w:sz="0" w:space="0" w:color="auto"/>
      </w:divBdr>
    </w:div>
    <w:div w:id="1643924839">
      <w:bodyDiv w:val="1"/>
      <w:marLeft w:val="0"/>
      <w:marRight w:val="0"/>
      <w:marTop w:val="0"/>
      <w:marBottom w:val="0"/>
      <w:divBdr>
        <w:top w:val="none" w:sz="0" w:space="0" w:color="auto"/>
        <w:left w:val="none" w:sz="0" w:space="0" w:color="auto"/>
        <w:bottom w:val="none" w:sz="0" w:space="0" w:color="auto"/>
        <w:right w:val="none" w:sz="0" w:space="0" w:color="auto"/>
      </w:divBdr>
    </w:div>
    <w:div w:id="1658537638">
      <w:bodyDiv w:val="1"/>
      <w:marLeft w:val="0"/>
      <w:marRight w:val="0"/>
      <w:marTop w:val="0"/>
      <w:marBottom w:val="0"/>
      <w:divBdr>
        <w:top w:val="none" w:sz="0" w:space="0" w:color="auto"/>
        <w:left w:val="none" w:sz="0" w:space="0" w:color="auto"/>
        <w:bottom w:val="none" w:sz="0" w:space="0" w:color="auto"/>
        <w:right w:val="none" w:sz="0" w:space="0" w:color="auto"/>
      </w:divBdr>
    </w:div>
    <w:div w:id="1666123684">
      <w:bodyDiv w:val="1"/>
      <w:marLeft w:val="0"/>
      <w:marRight w:val="0"/>
      <w:marTop w:val="0"/>
      <w:marBottom w:val="0"/>
      <w:divBdr>
        <w:top w:val="none" w:sz="0" w:space="0" w:color="auto"/>
        <w:left w:val="none" w:sz="0" w:space="0" w:color="auto"/>
        <w:bottom w:val="none" w:sz="0" w:space="0" w:color="auto"/>
        <w:right w:val="none" w:sz="0" w:space="0" w:color="auto"/>
      </w:divBdr>
    </w:div>
    <w:div w:id="1707290303">
      <w:bodyDiv w:val="1"/>
      <w:marLeft w:val="0"/>
      <w:marRight w:val="0"/>
      <w:marTop w:val="0"/>
      <w:marBottom w:val="0"/>
      <w:divBdr>
        <w:top w:val="none" w:sz="0" w:space="0" w:color="auto"/>
        <w:left w:val="none" w:sz="0" w:space="0" w:color="auto"/>
        <w:bottom w:val="none" w:sz="0" w:space="0" w:color="auto"/>
        <w:right w:val="none" w:sz="0" w:space="0" w:color="auto"/>
      </w:divBdr>
    </w:div>
    <w:div w:id="1775858933">
      <w:bodyDiv w:val="1"/>
      <w:marLeft w:val="0"/>
      <w:marRight w:val="0"/>
      <w:marTop w:val="0"/>
      <w:marBottom w:val="0"/>
      <w:divBdr>
        <w:top w:val="none" w:sz="0" w:space="0" w:color="auto"/>
        <w:left w:val="none" w:sz="0" w:space="0" w:color="auto"/>
        <w:bottom w:val="none" w:sz="0" w:space="0" w:color="auto"/>
        <w:right w:val="none" w:sz="0" w:space="0" w:color="auto"/>
      </w:divBdr>
    </w:div>
    <w:div w:id="1865944564">
      <w:bodyDiv w:val="1"/>
      <w:marLeft w:val="0"/>
      <w:marRight w:val="0"/>
      <w:marTop w:val="0"/>
      <w:marBottom w:val="0"/>
      <w:divBdr>
        <w:top w:val="none" w:sz="0" w:space="0" w:color="auto"/>
        <w:left w:val="none" w:sz="0" w:space="0" w:color="auto"/>
        <w:bottom w:val="none" w:sz="0" w:space="0" w:color="auto"/>
        <w:right w:val="none" w:sz="0" w:space="0" w:color="auto"/>
      </w:divBdr>
    </w:div>
    <w:div w:id="21334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1981</Words>
  <Characters>9453</Characters>
  <Application>Microsoft Office Word</Application>
  <DocSecurity>0</DocSecurity>
  <Lines>175</Lines>
  <Paragraphs>115</Paragraphs>
  <ScaleCrop>false</ScaleCrop>
  <Company>SMCCCD</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Anne Shaw</dc:creator>
  <cp:lastModifiedBy>Folsom, Jing</cp:lastModifiedBy>
  <cp:revision>12</cp:revision>
  <cp:lastPrinted>2019-08-30T20:46:00Z</cp:lastPrinted>
  <dcterms:created xsi:type="dcterms:W3CDTF">2019-08-30T21:08:00Z</dcterms:created>
  <dcterms:modified xsi:type="dcterms:W3CDTF">2019-09-16T21:17:00Z</dcterms:modified>
</cp:coreProperties>
</file>